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8A55" w14:textId="77777777" w:rsidR="0021301E" w:rsidRDefault="00CA2D1F">
      <w:pPr>
        <w:spacing w:after="0" w:line="259" w:lineRule="auto"/>
        <w:ind w:left="0" w:right="677" w:firstLine="0"/>
        <w:jc w:val="right"/>
      </w:pPr>
      <w:r>
        <w:rPr>
          <w:noProof/>
        </w:rPr>
        <w:drawing>
          <wp:inline distT="0" distB="0" distL="0" distR="0" wp14:anchorId="63E4306D" wp14:editId="4422AD4C">
            <wp:extent cx="5734051" cy="573405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7"/>
                    <a:stretch>
                      <a:fillRect/>
                    </a:stretch>
                  </pic:blipFill>
                  <pic:spPr>
                    <a:xfrm>
                      <a:off x="0" y="0"/>
                      <a:ext cx="5734051" cy="5734050"/>
                    </a:xfrm>
                    <a:prstGeom prst="rect">
                      <a:avLst/>
                    </a:prstGeom>
                  </pic:spPr>
                </pic:pic>
              </a:graphicData>
            </a:graphic>
          </wp:inline>
        </w:drawing>
      </w:r>
      <w:r>
        <w:t xml:space="preserve"> </w:t>
      </w:r>
    </w:p>
    <w:p w14:paraId="4EE696ED" w14:textId="77777777" w:rsidR="0021301E" w:rsidRDefault="00CA2D1F">
      <w:pPr>
        <w:spacing w:after="477" w:line="259" w:lineRule="auto"/>
        <w:ind w:left="0" w:right="566" w:firstLine="0"/>
        <w:jc w:val="right"/>
      </w:pPr>
      <w:r>
        <w:t xml:space="preserve">  </w:t>
      </w:r>
    </w:p>
    <w:p w14:paraId="4296E0A7" w14:textId="07729667" w:rsidR="0021301E" w:rsidRDefault="00CA2D1F" w:rsidP="0090029F">
      <w:pPr>
        <w:spacing w:after="0" w:line="259" w:lineRule="auto"/>
        <w:ind w:left="658" w:right="0" w:firstLine="0"/>
        <w:jc w:val="center"/>
      </w:pPr>
      <w:r>
        <w:rPr>
          <w:rFonts w:ascii="Ink Free" w:eastAsia="Ink Free" w:hAnsi="Ink Free" w:cs="Ink Free"/>
          <w:color w:val="0070C0"/>
          <w:sz w:val="56"/>
        </w:rPr>
        <w:t xml:space="preserve"> </w:t>
      </w:r>
      <w:r>
        <w:t xml:space="preserve"> </w:t>
      </w:r>
      <w:r>
        <w:rPr>
          <w:sz w:val="37"/>
          <w:vertAlign w:val="subscript"/>
        </w:rPr>
        <w:t xml:space="preserve"> </w:t>
      </w:r>
      <w:r>
        <w:rPr>
          <w:rFonts w:ascii="Ink Free" w:eastAsia="Ink Free" w:hAnsi="Ink Free" w:cs="Ink Free"/>
          <w:color w:val="0070C0"/>
          <w:sz w:val="56"/>
        </w:rPr>
        <w:t xml:space="preserve"> </w:t>
      </w:r>
      <w:r>
        <w:t xml:space="preserve"> </w:t>
      </w:r>
      <w:r>
        <w:rPr>
          <w:sz w:val="37"/>
          <w:vertAlign w:val="subscript"/>
        </w:rPr>
        <w:t xml:space="preserve"> </w:t>
      </w:r>
    </w:p>
    <w:p w14:paraId="31354BE6" w14:textId="77777777" w:rsidR="0021301E" w:rsidRDefault="00CA2D1F">
      <w:pPr>
        <w:spacing w:after="0" w:line="259" w:lineRule="auto"/>
        <w:ind w:left="658" w:right="0" w:firstLine="0"/>
        <w:jc w:val="center"/>
      </w:pPr>
      <w:r>
        <w:rPr>
          <w:rFonts w:ascii="Ink Free" w:eastAsia="Ink Free" w:hAnsi="Ink Free" w:cs="Ink Free"/>
          <w:color w:val="0070C0"/>
          <w:sz w:val="56"/>
        </w:rPr>
        <w:t xml:space="preserve"> </w:t>
      </w:r>
      <w:r>
        <w:t xml:space="preserve"> </w:t>
      </w:r>
      <w:r>
        <w:rPr>
          <w:sz w:val="37"/>
          <w:vertAlign w:val="subscript"/>
        </w:rPr>
        <w:t xml:space="preserve"> </w:t>
      </w:r>
    </w:p>
    <w:p w14:paraId="64AD793D" w14:textId="23E6331D" w:rsidR="0021301E" w:rsidRDefault="00CA2D1F">
      <w:pPr>
        <w:spacing w:after="22" w:line="259" w:lineRule="auto"/>
        <w:ind w:left="1705" w:right="0" w:firstLine="0"/>
        <w:jc w:val="left"/>
      </w:pPr>
      <w:r>
        <w:rPr>
          <w:rFonts w:ascii="Ink Free" w:eastAsia="Ink Free" w:hAnsi="Ink Free" w:cs="Ink Free"/>
          <w:color w:val="0070C0"/>
          <w:sz w:val="56"/>
        </w:rPr>
        <w:t xml:space="preserve">Tiny Tots Nursery Prospectus </w:t>
      </w:r>
      <w:r>
        <w:t xml:space="preserve"> </w:t>
      </w:r>
      <w:r>
        <w:rPr>
          <w:sz w:val="37"/>
          <w:vertAlign w:val="subscript"/>
        </w:rPr>
        <w:t xml:space="preserve"> </w:t>
      </w:r>
    </w:p>
    <w:p w14:paraId="6E110C53" w14:textId="0CA6237E" w:rsidR="0021301E" w:rsidRDefault="00CA2D1F">
      <w:pPr>
        <w:spacing w:after="0" w:line="259" w:lineRule="auto"/>
        <w:ind w:left="10" w:right="0" w:firstLine="0"/>
        <w:jc w:val="center"/>
        <w:rPr>
          <w:sz w:val="37"/>
          <w:vertAlign w:val="subscript"/>
        </w:rPr>
      </w:pPr>
      <w:r>
        <w:rPr>
          <w:rFonts w:ascii="Ink Free" w:eastAsia="Ink Free" w:hAnsi="Ink Free" w:cs="Ink Free"/>
          <w:color w:val="0070C0"/>
          <w:sz w:val="56"/>
        </w:rPr>
        <w:t>202</w:t>
      </w:r>
      <w:r w:rsidR="000A5D0B">
        <w:rPr>
          <w:rFonts w:ascii="Ink Free" w:eastAsia="Ink Free" w:hAnsi="Ink Free" w:cs="Ink Free"/>
          <w:color w:val="0070C0"/>
          <w:sz w:val="56"/>
        </w:rPr>
        <w:t>3</w:t>
      </w:r>
      <w:r>
        <w:rPr>
          <w:rFonts w:ascii="Ink Free" w:eastAsia="Ink Free" w:hAnsi="Ink Free" w:cs="Ink Free"/>
          <w:color w:val="0070C0"/>
          <w:sz w:val="56"/>
        </w:rPr>
        <w:t xml:space="preserve"> </w:t>
      </w:r>
      <w:r>
        <w:t xml:space="preserve"> </w:t>
      </w:r>
      <w:r>
        <w:rPr>
          <w:sz w:val="37"/>
          <w:vertAlign w:val="subscript"/>
        </w:rPr>
        <w:t xml:space="preserve"> </w:t>
      </w:r>
    </w:p>
    <w:p w14:paraId="7EB5F103" w14:textId="6AABB1BB" w:rsidR="0090029F" w:rsidRDefault="006F4F8A">
      <w:pPr>
        <w:spacing w:after="0" w:line="259" w:lineRule="auto"/>
        <w:ind w:left="10" w:right="0" w:firstLine="0"/>
        <w:jc w:val="center"/>
      </w:pPr>
      <w:r>
        <w:rPr>
          <w:noProof/>
        </w:rPr>
        <w:drawing>
          <wp:anchor distT="0" distB="0" distL="114300" distR="114300" simplePos="0" relativeHeight="251659264" behindDoc="1" locked="0" layoutInCell="1" allowOverlap="1" wp14:anchorId="553C3041" wp14:editId="57CE444D">
            <wp:simplePos x="0" y="0"/>
            <wp:positionH relativeFrom="margin">
              <wp:align>right</wp:align>
            </wp:positionH>
            <wp:positionV relativeFrom="paragraph">
              <wp:posOffset>-13970</wp:posOffset>
            </wp:positionV>
            <wp:extent cx="1762125" cy="1762125"/>
            <wp:effectExtent l="0" t="0" r="9525" b="9525"/>
            <wp:wrapTight wrapText="bothSides">
              <wp:wrapPolygon edited="0">
                <wp:start x="7706" y="0"/>
                <wp:lineTo x="5604" y="701"/>
                <wp:lineTo x="1868" y="3036"/>
                <wp:lineTo x="0" y="7472"/>
                <wp:lineTo x="0" y="13544"/>
                <wp:lineTo x="234" y="14945"/>
                <wp:lineTo x="2802" y="19148"/>
                <wp:lineTo x="7239" y="21483"/>
                <wp:lineTo x="7939" y="21483"/>
                <wp:lineTo x="13544" y="21483"/>
                <wp:lineTo x="14244" y="21483"/>
                <wp:lineTo x="18681" y="18915"/>
                <wp:lineTo x="21250" y="14945"/>
                <wp:lineTo x="21483" y="13310"/>
                <wp:lineTo x="21483" y="7472"/>
                <wp:lineTo x="20549" y="5371"/>
                <wp:lineTo x="19849" y="3269"/>
                <wp:lineTo x="15645" y="701"/>
                <wp:lineTo x="13777" y="0"/>
                <wp:lineTo x="7706" y="0"/>
              </wp:wrapPolygon>
            </wp:wrapTight>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F9A3546" wp14:editId="02132039">
            <wp:simplePos x="0" y="0"/>
            <wp:positionH relativeFrom="margin">
              <wp:align>left</wp:align>
            </wp:positionH>
            <wp:positionV relativeFrom="paragraph">
              <wp:posOffset>62230</wp:posOffset>
            </wp:positionV>
            <wp:extent cx="1685925" cy="1685925"/>
            <wp:effectExtent l="0" t="0" r="9525" b="9525"/>
            <wp:wrapTight wrapText="bothSides">
              <wp:wrapPolygon edited="0">
                <wp:start x="0" y="0"/>
                <wp:lineTo x="0" y="21478"/>
                <wp:lineTo x="21478" y="21478"/>
                <wp:lineTo x="21478" y="0"/>
                <wp:lineTo x="0" y="0"/>
              </wp:wrapPolygon>
            </wp:wrapTight>
            <wp:docPr id="1655609100"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09100" name="Picture 1" descr="Logo&#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14:sizeRelH relativeFrom="page">
              <wp14:pctWidth>0</wp14:pctWidth>
            </wp14:sizeRelH>
            <wp14:sizeRelV relativeFrom="page">
              <wp14:pctHeight>0</wp14:pctHeight>
            </wp14:sizeRelV>
          </wp:anchor>
        </w:drawing>
      </w:r>
    </w:p>
    <w:p w14:paraId="1F12ACF6" w14:textId="331B098D" w:rsidR="0021301E" w:rsidRDefault="00CA2D1F">
      <w:pPr>
        <w:spacing w:after="0" w:line="259" w:lineRule="auto"/>
        <w:ind w:left="29" w:right="0" w:firstLine="0"/>
        <w:jc w:val="left"/>
      </w:pPr>
      <w:r>
        <w:rPr>
          <w:rFonts w:ascii="Ink Free" w:eastAsia="Ink Free" w:hAnsi="Ink Free" w:cs="Ink Free"/>
          <w:color w:val="0070C0"/>
          <w:sz w:val="40"/>
        </w:rPr>
        <w:t xml:space="preserve"> </w:t>
      </w:r>
      <w:r>
        <w:t xml:space="preserve">  </w:t>
      </w:r>
    </w:p>
    <w:p w14:paraId="2A8226EB" w14:textId="7A773111" w:rsidR="0021301E" w:rsidRDefault="00CA2D1F">
      <w:pPr>
        <w:spacing w:after="0" w:line="259" w:lineRule="auto"/>
        <w:ind w:left="29" w:right="0" w:firstLine="0"/>
        <w:jc w:val="left"/>
      </w:pPr>
      <w:r>
        <w:rPr>
          <w:rFonts w:ascii="Ink Free" w:eastAsia="Ink Free" w:hAnsi="Ink Free" w:cs="Ink Free"/>
          <w:color w:val="0070C0"/>
          <w:sz w:val="40"/>
        </w:rPr>
        <w:t xml:space="preserve"> </w:t>
      </w:r>
      <w:r>
        <w:t xml:space="preserve">  </w:t>
      </w:r>
    </w:p>
    <w:p w14:paraId="5E1BDF22" w14:textId="24880C98" w:rsidR="0021301E" w:rsidRDefault="00CA2D1F">
      <w:pPr>
        <w:spacing w:after="42" w:line="259" w:lineRule="auto"/>
        <w:ind w:left="29" w:right="0" w:firstLine="0"/>
        <w:jc w:val="left"/>
      </w:pPr>
      <w:r>
        <w:t xml:space="preserve"> </w:t>
      </w:r>
    </w:p>
    <w:p w14:paraId="6E4C0C6A" w14:textId="2E070520" w:rsidR="0021301E" w:rsidRDefault="00CA2D1F">
      <w:pPr>
        <w:spacing w:after="0" w:line="259" w:lineRule="auto"/>
        <w:ind w:left="29" w:right="0" w:firstLine="0"/>
        <w:jc w:val="left"/>
      </w:pPr>
      <w:r>
        <w:rPr>
          <w:rFonts w:ascii="Ink Free" w:eastAsia="Ink Free" w:hAnsi="Ink Free" w:cs="Ink Free"/>
          <w:color w:val="0070C0"/>
          <w:sz w:val="40"/>
        </w:rPr>
        <w:t xml:space="preserve"> </w:t>
      </w:r>
      <w:r>
        <w:t xml:space="preserve">  </w:t>
      </w:r>
    </w:p>
    <w:p w14:paraId="76854261" w14:textId="140DD952" w:rsidR="0021301E" w:rsidRDefault="00CA2D1F">
      <w:pPr>
        <w:spacing w:after="0" w:line="259" w:lineRule="auto"/>
        <w:ind w:left="29" w:right="0" w:firstLine="0"/>
        <w:jc w:val="left"/>
      </w:pPr>
      <w:r>
        <w:rPr>
          <w:rFonts w:ascii="Ink Free" w:eastAsia="Ink Free" w:hAnsi="Ink Free" w:cs="Ink Free"/>
          <w:color w:val="0070C0"/>
          <w:sz w:val="40"/>
        </w:rPr>
        <w:t xml:space="preserve"> </w:t>
      </w:r>
      <w:r>
        <w:t xml:space="preserve">  </w:t>
      </w:r>
    </w:p>
    <w:p w14:paraId="734A0C5B" w14:textId="1CD6AC1F" w:rsidR="0090029F" w:rsidRDefault="0090029F">
      <w:pPr>
        <w:spacing w:after="0" w:line="259" w:lineRule="auto"/>
        <w:ind w:left="29" w:right="0" w:firstLine="0"/>
        <w:jc w:val="left"/>
      </w:pPr>
    </w:p>
    <w:p w14:paraId="3AF179EA" w14:textId="64C95ABC" w:rsidR="007D644A" w:rsidRDefault="007D644A">
      <w:pPr>
        <w:spacing w:after="0" w:line="259" w:lineRule="auto"/>
        <w:ind w:left="29" w:right="0" w:firstLine="0"/>
        <w:jc w:val="left"/>
      </w:pPr>
    </w:p>
    <w:p w14:paraId="71507773" w14:textId="77777777" w:rsidR="0021301E" w:rsidRDefault="00CA2D1F">
      <w:pPr>
        <w:spacing w:after="0" w:line="259" w:lineRule="auto"/>
        <w:ind w:left="0" w:right="0" w:firstLine="0"/>
        <w:jc w:val="center"/>
      </w:pPr>
      <w:r>
        <w:rPr>
          <w:rFonts w:ascii="Ink Free" w:eastAsia="Ink Free" w:hAnsi="Ink Free" w:cs="Ink Free"/>
          <w:color w:val="0070C0"/>
          <w:sz w:val="40"/>
        </w:rPr>
        <w:lastRenderedPageBreak/>
        <w:t xml:space="preserve">Welcome to Tiny Tots at Rugrats and Half Pints </w:t>
      </w:r>
      <w:r>
        <w:t xml:space="preserve"> </w:t>
      </w:r>
      <w:r>
        <w:rPr>
          <w:rFonts w:ascii="Ink Free" w:eastAsia="Ink Free" w:hAnsi="Ink Free" w:cs="Ink Free"/>
          <w:color w:val="0070C0"/>
          <w:sz w:val="40"/>
        </w:rPr>
        <w:t xml:space="preserve"> </w:t>
      </w:r>
    </w:p>
    <w:p w14:paraId="37036C7E" w14:textId="77777777" w:rsidR="0021301E" w:rsidRDefault="00CA2D1F">
      <w:pPr>
        <w:spacing w:after="0" w:line="259" w:lineRule="auto"/>
        <w:ind w:left="29" w:right="0" w:firstLine="0"/>
        <w:jc w:val="left"/>
      </w:pPr>
      <w:r>
        <w:rPr>
          <w:rFonts w:ascii="Ink Free" w:eastAsia="Ink Free" w:hAnsi="Ink Free" w:cs="Ink Free"/>
          <w:color w:val="0070C0"/>
          <w:sz w:val="40"/>
        </w:rPr>
        <w:t xml:space="preserve"> </w:t>
      </w:r>
      <w:r>
        <w:t xml:space="preserve">  </w:t>
      </w:r>
    </w:p>
    <w:p w14:paraId="1965DF0A" w14:textId="77777777" w:rsidR="0021301E" w:rsidRDefault="00CA2D1F">
      <w:pPr>
        <w:ind w:left="9" w:right="9"/>
      </w:pPr>
      <w:r>
        <w:t xml:space="preserve">“Welcome to a new and exciting adventure for Rugrats and Half Pints, as we have opened our first nursery.  Having worked in the soft play industry since 2007, I have always strived for excellence and want to deliver a quality service to our guests.  To date, achieving the Travellers Choice Award from Trip Advisor for both my centres has been my proudest moment.  So now we are ready to build on the Rugrats and Half Pints goodwill and wanted to create a nursery that would offer excellent service and care in a modern setting.  Not only does it benefit from the outstanding play and sensory facilities in the soft play centre but also the local amphitheatre and forest walks”.  August 2021.   </w:t>
      </w:r>
    </w:p>
    <w:p w14:paraId="742A3E1F" w14:textId="77777777" w:rsidR="0021301E" w:rsidRDefault="00CA2D1F">
      <w:pPr>
        <w:ind w:left="6526" w:right="9"/>
      </w:pPr>
      <w:r>
        <w:t xml:space="preserve">Caroline Bevan, Director   </w:t>
      </w:r>
    </w:p>
    <w:p w14:paraId="139E3402" w14:textId="77777777" w:rsidR="0021301E" w:rsidRDefault="00CA2D1F">
      <w:pPr>
        <w:spacing w:after="15" w:line="259" w:lineRule="auto"/>
        <w:ind w:left="29" w:right="0" w:firstLine="0"/>
        <w:jc w:val="left"/>
      </w:pPr>
      <w:r>
        <w:t xml:space="preserve">   </w:t>
      </w:r>
    </w:p>
    <w:p w14:paraId="373DF73C" w14:textId="77777777" w:rsidR="0021301E" w:rsidRDefault="00CA2D1F">
      <w:pPr>
        <w:spacing w:after="7" w:line="259" w:lineRule="auto"/>
        <w:ind w:left="29" w:right="0" w:firstLine="0"/>
        <w:jc w:val="left"/>
      </w:pPr>
      <w:r>
        <w:rPr>
          <w:sz w:val="22"/>
        </w:rPr>
        <w:t xml:space="preserve"> </w:t>
      </w:r>
      <w:r>
        <w:t xml:space="preserve">  </w:t>
      </w:r>
    </w:p>
    <w:p w14:paraId="5F428FB6" w14:textId="77777777" w:rsidR="0021301E" w:rsidRDefault="00CA2D1F">
      <w:pPr>
        <w:ind w:left="9" w:right="9"/>
      </w:pPr>
      <w:r>
        <w:t xml:space="preserve">At Tiny Tots, we strive to offer outstanding care for every child.  Our setting is a welcoming environment for children, and we offer four separate rooms which will offer progressive learning as they advance through the rooms.   </w:t>
      </w:r>
    </w:p>
    <w:p w14:paraId="17902DEF" w14:textId="77777777" w:rsidR="0021301E" w:rsidRDefault="00CA2D1F">
      <w:pPr>
        <w:spacing w:after="0" w:line="259" w:lineRule="auto"/>
        <w:ind w:left="29" w:right="0" w:firstLine="0"/>
        <w:jc w:val="left"/>
      </w:pPr>
      <w:r>
        <w:t xml:space="preserve">   </w:t>
      </w:r>
    </w:p>
    <w:p w14:paraId="113EE41F" w14:textId="77777777" w:rsidR="0021301E" w:rsidRDefault="00CA2D1F">
      <w:pPr>
        <w:ind w:left="9" w:right="9"/>
      </w:pPr>
      <w:r>
        <w:t xml:space="preserve">We believe that a strong, committed team of practitioners is one of the foundations needed to provide a variety of fun and stimulating learning experiences for your child. Our practitioners will make all the difference to your child’s development and experience of nursery life. The Tiny Tots team will create a happy family environment, working together in a pleasant and well-maintained setting and supported by a highly qualified and responsive management team.   </w:t>
      </w:r>
    </w:p>
    <w:p w14:paraId="34C238E0" w14:textId="77777777" w:rsidR="0021301E" w:rsidRDefault="00CA2D1F">
      <w:pPr>
        <w:spacing w:after="0" w:line="259" w:lineRule="auto"/>
        <w:ind w:left="29" w:right="0" w:firstLine="0"/>
        <w:jc w:val="left"/>
      </w:pPr>
      <w:r>
        <w:t xml:space="preserve">   </w:t>
      </w:r>
    </w:p>
    <w:p w14:paraId="1A0CCB62" w14:textId="77777777" w:rsidR="0021301E" w:rsidRDefault="00CA2D1F">
      <w:pPr>
        <w:ind w:left="9" w:right="9"/>
      </w:pPr>
      <w:r>
        <w:t xml:space="preserve">In addition to this we have a highly qualified team with all practitioners holding either level 3 certification or are training for this qualification.    </w:t>
      </w:r>
    </w:p>
    <w:p w14:paraId="77E3388D" w14:textId="77777777" w:rsidR="0021301E" w:rsidRDefault="00CA2D1F">
      <w:pPr>
        <w:spacing w:after="0" w:line="259" w:lineRule="auto"/>
        <w:ind w:left="29" w:right="0" w:firstLine="0"/>
        <w:jc w:val="left"/>
      </w:pPr>
      <w:r>
        <w:t xml:space="preserve">   </w:t>
      </w:r>
    </w:p>
    <w:p w14:paraId="62FD8423" w14:textId="77777777" w:rsidR="0021301E" w:rsidRDefault="00CA2D1F">
      <w:pPr>
        <w:spacing w:after="2" w:line="258" w:lineRule="auto"/>
        <w:ind w:left="9" w:right="3"/>
      </w:pPr>
      <w:r>
        <w:t xml:space="preserve">Located on the outskirts of Cirencester, (less than 5 minutes’ drive from the town centre), we have ample free parking for safe drop off and pick up.     </w:t>
      </w:r>
    </w:p>
    <w:p w14:paraId="32C329ED" w14:textId="77777777" w:rsidR="0021301E" w:rsidRDefault="00CA2D1F">
      <w:pPr>
        <w:spacing w:after="0" w:line="259" w:lineRule="auto"/>
        <w:ind w:left="29" w:right="0" w:firstLine="0"/>
        <w:jc w:val="left"/>
      </w:pPr>
      <w:r>
        <w:t xml:space="preserve">   </w:t>
      </w:r>
    </w:p>
    <w:p w14:paraId="042C4291" w14:textId="77777777" w:rsidR="0021301E" w:rsidRDefault="00CA2D1F">
      <w:pPr>
        <w:spacing w:after="133"/>
        <w:ind w:left="9" w:right="9"/>
      </w:pPr>
      <w:r>
        <w:t xml:space="preserve">Whilst we have created an outside space for the children to play, we are extremely fortunate to have both a large open green space (English Heritage Amphitheatre and park) and open woodland area on our doorstep, for regular outings.  The woodland will enable us to go on listening walks, observing nature, exploring natural </w:t>
      </w:r>
      <w:proofErr w:type="gramStart"/>
      <w:r>
        <w:t>habitats</w:t>
      </w:r>
      <w:proofErr w:type="gramEnd"/>
      <w:r>
        <w:t xml:space="preserve"> and collecting natural resources for creative and imaginative play. The children will also benefit from access to the soft-play centre which features a wide range of play and sensory equipment.   </w:t>
      </w:r>
    </w:p>
    <w:p w14:paraId="31026382" w14:textId="77777777" w:rsidR="0021301E" w:rsidRDefault="00CA2D1F">
      <w:pPr>
        <w:spacing w:after="123"/>
        <w:ind w:left="9" w:right="9"/>
      </w:pPr>
      <w:r>
        <w:t xml:space="preserve">Our nursery website is designed to give you an introduction to the childcare we offer, we invite all families to visit us to get a feel for what we are all about.    </w:t>
      </w:r>
    </w:p>
    <w:p w14:paraId="6F5EDF53" w14:textId="1CADFF2B" w:rsidR="00CB4259" w:rsidRDefault="00FE7430">
      <w:pPr>
        <w:spacing w:after="123"/>
        <w:ind w:left="9" w:right="9"/>
      </w:pPr>
      <w:r>
        <w:t>Have a look at wha</w:t>
      </w:r>
      <w:r w:rsidR="00CB4259">
        <w:t xml:space="preserve">t our current parents </w:t>
      </w:r>
      <w:r w:rsidR="00E01CC9">
        <w:t>think of our nursery and why they have rated us 10 on daynurseries.co.uk.</w:t>
      </w:r>
    </w:p>
    <w:p w14:paraId="0515453B" w14:textId="02CCFC6B" w:rsidR="00E01CC9" w:rsidRDefault="00000000" w:rsidP="00E01CC9">
      <w:pPr>
        <w:spacing w:after="123"/>
        <w:ind w:left="9" w:right="9"/>
      </w:pPr>
      <w:hyperlink r:id="rId10" w:history="1">
        <w:r w:rsidR="00E01CC9" w:rsidRPr="003B7E95">
          <w:rPr>
            <w:rStyle w:val="Hyperlink"/>
          </w:rPr>
          <w:t>https://www.daynurseries.co.uk/daynursery.cfm/searchazref/65432242835</w:t>
        </w:r>
      </w:hyperlink>
    </w:p>
    <w:p w14:paraId="43B039DC" w14:textId="77777777" w:rsidR="0021301E" w:rsidRDefault="00CA2D1F">
      <w:pPr>
        <w:spacing w:after="129"/>
        <w:ind w:left="9" w:right="9"/>
      </w:pPr>
      <w:r>
        <w:t xml:space="preserve">Please call us on 01285 885419 or email </w:t>
      </w:r>
      <w:r>
        <w:rPr>
          <w:u w:val="single" w:color="000000"/>
        </w:rPr>
        <w:t>tinytots@rugratsandhalfpints.com</w:t>
      </w:r>
      <w:r>
        <w:t xml:space="preserve"> to book an appointment for a tour or a chat, with Bonnie, the Manager.    </w:t>
      </w:r>
    </w:p>
    <w:p w14:paraId="5AA87946" w14:textId="77777777" w:rsidR="0021301E" w:rsidRDefault="00CA2D1F">
      <w:pPr>
        <w:spacing w:after="120" w:line="259" w:lineRule="auto"/>
        <w:ind w:left="29" w:right="0" w:firstLine="0"/>
        <w:jc w:val="left"/>
      </w:pPr>
      <w:r>
        <w:t xml:space="preserve">   </w:t>
      </w:r>
    </w:p>
    <w:p w14:paraId="409EDEA9" w14:textId="4E6FF278" w:rsidR="0021301E" w:rsidRDefault="00CA2D1F" w:rsidP="00E01CC9">
      <w:pPr>
        <w:spacing w:after="120" w:line="259" w:lineRule="auto"/>
        <w:ind w:left="29" w:right="0" w:firstLine="0"/>
        <w:jc w:val="left"/>
      </w:pPr>
      <w:r>
        <w:t xml:space="preserve">   </w:t>
      </w:r>
    </w:p>
    <w:p w14:paraId="29D0D0EA" w14:textId="77777777" w:rsidR="0021301E" w:rsidRDefault="00CA2D1F">
      <w:pPr>
        <w:spacing w:after="0" w:line="259" w:lineRule="auto"/>
        <w:ind w:left="29" w:right="0" w:firstLine="0"/>
        <w:jc w:val="left"/>
      </w:pPr>
      <w:r>
        <w:lastRenderedPageBreak/>
        <w:t xml:space="preserve">   </w:t>
      </w:r>
    </w:p>
    <w:p w14:paraId="4AEB5A7A" w14:textId="77777777" w:rsidR="0021301E" w:rsidRDefault="00CA2D1F">
      <w:pPr>
        <w:pStyle w:val="Heading1"/>
        <w:ind w:left="-5"/>
      </w:pPr>
      <w:r>
        <w:t xml:space="preserve">Our Vision   </w:t>
      </w:r>
    </w:p>
    <w:p w14:paraId="41FAE05F" w14:textId="77777777" w:rsidR="0021301E" w:rsidRDefault="00CA2D1F">
      <w:pPr>
        <w:spacing w:after="42"/>
        <w:ind w:left="9" w:right="9"/>
      </w:pPr>
      <w:r>
        <w:t xml:space="preserve">We aim to provide a personal nursery service that exceeds the expectations and needs of every family that comes to us.   </w:t>
      </w:r>
    </w:p>
    <w:p w14:paraId="507E857C" w14:textId="77777777" w:rsidR="0021301E" w:rsidRDefault="00CA2D1F">
      <w:pPr>
        <w:spacing w:after="374" w:line="261" w:lineRule="auto"/>
        <w:ind w:left="-5" w:right="0"/>
      </w:pPr>
      <w:r>
        <w:rPr>
          <w:rFonts w:ascii="Ink Free" w:eastAsia="Ink Free" w:hAnsi="Ink Free" w:cs="Ink Free"/>
          <w:color w:val="FF0000"/>
          <w:sz w:val="28"/>
        </w:rPr>
        <w:t xml:space="preserve">At Tiny Tots Nursery, each child is viewed as infinitely capable, creative, and intelligent. We believe that the job of the practitioner is to support these qualities and to challenge children in appropriate ways so that they develop and achieve their potential.  </w:t>
      </w:r>
      <w:r>
        <w:t xml:space="preserve">  </w:t>
      </w:r>
    </w:p>
    <w:p w14:paraId="20D3D23F" w14:textId="77777777" w:rsidR="0021301E" w:rsidRDefault="00CA2D1F">
      <w:pPr>
        <w:pStyle w:val="Heading1"/>
        <w:ind w:left="-5"/>
      </w:pPr>
      <w:r>
        <w:t xml:space="preserve">Our Mission   </w:t>
      </w:r>
    </w:p>
    <w:p w14:paraId="79357973" w14:textId="77777777" w:rsidR="0021301E" w:rsidRDefault="00CA2D1F">
      <w:pPr>
        <w:spacing w:after="200"/>
        <w:ind w:left="9" w:right="9"/>
      </w:pPr>
      <w:r>
        <w:t xml:space="preserve">Our Mission is to consistently deliver the highest standard of care.  We are dedicated to making each child’s experience of our nursery happy, full of fun and stimulating. With the needs of each individual child foremost in our minds, our approach is holistic, considering each child’s personality, interests, needs, family background, </w:t>
      </w:r>
      <w:proofErr w:type="gramStart"/>
      <w:r>
        <w:t>religion</w:t>
      </w:r>
      <w:proofErr w:type="gramEnd"/>
      <w:r>
        <w:t xml:space="preserve"> and culture. We believe that every child requires nursery care that is tailored to them as individuals, and that the children should be at the centre of everything we do.   </w:t>
      </w:r>
    </w:p>
    <w:p w14:paraId="13812452" w14:textId="77777777" w:rsidR="0021301E" w:rsidRDefault="00CA2D1F">
      <w:pPr>
        <w:spacing w:after="27" w:line="268" w:lineRule="auto"/>
        <w:ind w:left="29" w:right="0" w:firstLine="0"/>
        <w:jc w:val="left"/>
      </w:pPr>
      <w:r>
        <w:rPr>
          <w:rFonts w:ascii="Ink Free" w:eastAsia="Ink Free" w:hAnsi="Ink Free" w:cs="Ink Free"/>
          <w:color w:val="FF0000"/>
          <w:sz w:val="28"/>
        </w:rPr>
        <w:t xml:space="preserve">“When we succeed in giving every child the best start in their early years, we give them what they need today. We also set them up with every chance of success tomorrow.” </w:t>
      </w:r>
      <w:r>
        <w:t xml:space="preserve">  </w:t>
      </w:r>
    </w:p>
    <w:p w14:paraId="5C5B14DC" w14:textId="77777777" w:rsidR="0021301E" w:rsidRDefault="00CA2D1F">
      <w:pPr>
        <w:tabs>
          <w:tab w:val="center" w:pos="749"/>
          <w:tab w:val="center" w:pos="1469"/>
          <w:tab w:val="center" w:pos="2189"/>
          <w:tab w:val="center" w:pos="2910"/>
          <w:tab w:val="center" w:pos="3630"/>
          <w:tab w:val="center" w:pos="4350"/>
          <w:tab w:val="center" w:pos="5071"/>
          <w:tab w:val="center" w:pos="6307"/>
        </w:tabs>
        <w:spacing w:after="157" w:line="259" w:lineRule="auto"/>
        <w:ind w:left="0" w:right="0" w:firstLine="0"/>
        <w:jc w:val="left"/>
      </w:pPr>
      <w:r>
        <w:rPr>
          <w:rFonts w:ascii="Ink Free" w:eastAsia="Ink Free" w:hAnsi="Ink Free" w:cs="Ink Free"/>
          <w:color w:val="FF0000"/>
          <w:sz w:val="28"/>
        </w:rPr>
        <w:t xml:space="preserve">   </w:t>
      </w:r>
      <w:r>
        <w:rPr>
          <w:rFonts w:ascii="Ink Free" w:eastAsia="Ink Free" w:hAnsi="Ink Free" w:cs="Ink Free"/>
          <w:color w:val="FF0000"/>
          <w:sz w:val="28"/>
        </w:rPr>
        <w:tab/>
        <w:t xml:space="preserve">   </w:t>
      </w:r>
      <w:r>
        <w:rPr>
          <w:rFonts w:ascii="Ink Free" w:eastAsia="Ink Free" w:hAnsi="Ink Free" w:cs="Ink Free"/>
          <w:color w:val="FF0000"/>
          <w:sz w:val="28"/>
        </w:rPr>
        <w:tab/>
        <w:t xml:space="preserve">   </w:t>
      </w:r>
      <w:r>
        <w:rPr>
          <w:rFonts w:ascii="Ink Free" w:eastAsia="Ink Free" w:hAnsi="Ink Free" w:cs="Ink Free"/>
          <w:color w:val="FF0000"/>
          <w:sz w:val="28"/>
        </w:rPr>
        <w:tab/>
        <w:t xml:space="preserve">   </w:t>
      </w:r>
      <w:r>
        <w:rPr>
          <w:rFonts w:ascii="Ink Free" w:eastAsia="Ink Free" w:hAnsi="Ink Free" w:cs="Ink Free"/>
          <w:color w:val="FF0000"/>
          <w:sz w:val="28"/>
        </w:rPr>
        <w:tab/>
        <w:t xml:space="preserve">   </w:t>
      </w:r>
      <w:r>
        <w:rPr>
          <w:rFonts w:ascii="Ink Free" w:eastAsia="Ink Free" w:hAnsi="Ink Free" w:cs="Ink Free"/>
          <w:color w:val="FF0000"/>
          <w:sz w:val="28"/>
        </w:rPr>
        <w:tab/>
        <w:t xml:space="preserve">   </w:t>
      </w:r>
      <w:r>
        <w:rPr>
          <w:rFonts w:ascii="Ink Free" w:eastAsia="Ink Free" w:hAnsi="Ink Free" w:cs="Ink Free"/>
          <w:color w:val="FF0000"/>
          <w:sz w:val="28"/>
        </w:rPr>
        <w:tab/>
        <w:t xml:space="preserve">   </w:t>
      </w:r>
      <w:r>
        <w:rPr>
          <w:rFonts w:ascii="Ink Free" w:eastAsia="Ink Free" w:hAnsi="Ink Free" w:cs="Ink Free"/>
          <w:color w:val="FF0000"/>
          <w:sz w:val="28"/>
        </w:rPr>
        <w:tab/>
        <w:t xml:space="preserve">   </w:t>
      </w:r>
      <w:r>
        <w:rPr>
          <w:rFonts w:ascii="Ink Free" w:eastAsia="Ink Free" w:hAnsi="Ink Free" w:cs="Ink Free"/>
          <w:color w:val="FF0000"/>
          <w:sz w:val="28"/>
        </w:rPr>
        <w:tab/>
        <w:t xml:space="preserve"> </w:t>
      </w:r>
      <w:r>
        <w:rPr>
          <w:rFonts w:ascii="Ink Free" w:eastAsia="Ink Free" w:hAnsi="Ink Free" w:cs="Ink Free"/>
          <w:color w:val="FF0000"/>
          <w:sz w:val="14"/>
        </w:rPr>
        <w:t>Ofsted 2020</w:t>
      </w:r>
      <w:r>
        <w:rPr>
          <w:rFonts w:ascii="Arial" w:eastAsia="Arial" w:hAnsi="Arial" w:cs="Arial"/>
          <w:color w:val="5D5D5D"/>
        </w:rPr>
        <w:t xml:space="preserve"> </w:t>
      </w:r>
      <w:r>
        <w:rPr>
          <w:rFonts w:ascii="Ink Free" w:eastAsia="Ink Free" w:hAnsi="Ink Free" w:cs="Ink Free"/>
          <w:color w:val="FF0000"/>
          <w:sz w:val="28"/>
        </w:rPr>
        <w:t xml:space="preserve"> </w:t>
      </w:r>
      <w:r>
        <w:t xml:space="preserve">  </w:t>
      </w:r>
    </w:p>
    <w:p w14:paraId="2D3C292B" w14:textId="77777777" w:rsidR="0021301E" w:rsidRDefault="00CA2D1F">
      <w:pPr>
        <w:spacing w:after="0" w:line="259" w:lineRule="auto"/>
        <w:ind w:left="29" w:right="0" w:firstLine="0"/>
        <w:jc w:val="left"/>
      </w:pPr>
      <w:r>
        <w:rPr>
          <w:rFonts w:ascii="Ink Free" w:eastAsia="Ink Free" w:hAnsi="Ink Free" w:cs="Ink Free"/>
          <w:color w:val="2462B7"/>
          <w:sz w:val="36"/>
        </w:rPr>
        <w:t xml:space="preserve"> </w:t>
      </w:r>
      <w:r>
        <w:t xml:space="preserve">  </w:t>
      </w:r>
    </w:p>
    <w:p w14:paraId="78042A03" w14:textId="77777777" w:rsidR="0021301E" w:rsidRDefault="00CA2D1F">
      <w:pPr>
        <w:pStyle w:val="Heading1"/>
        <w:ind w:left="-5"/>
      </w:pPr>
      <w:r>
        <w:t xml:space="preserve">The Role of the Key Person   </w:t>
      </w:r>
    </w:p>
    <w:p w14:paraId="52CCBBA9" w14:textId="77777777" w:rsidR="0021301E" w:rsidRDefault="00CA2D1F">
      <w:pPr>
        <w:spacing w:after="122" w:line="254" w:lineRule="auto"/>
        <w:ind w:left="9" w:right="0"/>
        <w:jc w:val="left"/>
      </w:pPr>
      <w:r>
        <w:t xml:space="preserve">Every child will be assigned a member of the team as their key person shortly after starting. The key person will form a close bond with each child for which they are responsible, adapting activities to suit their needs and stage of development, monitoring and recording their progress and acting as the main point of contact for parents.   </w:t>
      </w:r>
    </w:p>
    <w:p w14:paraId="134824EE" w14:textId="728B4EA7" w:rsidR="0021301E" w:rsidRDefault="00CA2D1F">
      <w:pPr>
        <w:spacing w:after="128"/>
        <w:ind w:left="9" w:right="9"/>
      </w:pPr>
      <w:r>
        <w:t xml:space="preserve">Children will have their own unique Early Years Foundation Stage (EYFS) Journey which the key person will update on </w:t>
      </w:r>
      <w:r w:rsidR="00FD468E">
        <w:t>Blossom</w:t>
      </w:r>
      <w:r>
        <w:t xml:space="preserve">. It will track their progress as we observe it, with photos and observations linked to the learning goals of the EYFS. This journey will go home with your child when they leave nursery to go to primary school.   </w:t>
      </w:r>
    </w:p>
    <w:p w14:paraId="51BD6C77" w14:textId="77777777" w:rsidR="0021301E" w:rsidRDefault="00CA2D1F">
      <w:pPr>
        <w:spacing w:after="126" w:line="258" w:lineRule="auto"/>
        <w:ind w:left="9" w:right="3"/>
      </w:pPr>
      <w:r>
        <w:t xml:space="preserve"> In addition, we will track each child’s progress through the following assessments:   </w:t>
      </w:r>
    </w:p>
    <w:p w14:paraId="6AF6FF4C" w14:textId="77777777" w:rsidR="0021301E" w:rsidRDefault="00CA2D1F">
      <w:pPr>
        <w:numPr>
          <w:ilvl w:val="0"/>
          <w:numId w:val="1"/>
        </w:numPr>
        <w:spacing w:after="131"/>
        <w:ind w:right="9" w:hanging="360"/>
      </w:pPr>
      <w:r>
        <w:t xml:space="preserve">Starting point assessment – when your child joins us initially.   </w:t>
      </w:r>
    </w:p>
    <w:p w14:paraId="20AD004C" w14:textId="77777777" w:rsidR="0021301E" w:rsidRDefault="00CA2D1F">
      <w:pPr>
        <w:numPr>
          <w:ilvl w:val="0"/>
          <w:numId w:val="1"/>
        </w:numPr>
        <w:spacing w:after="136"/>
        <w:ind w:right="9" w:hanging="360"/>
      </w:pPr>
      <w:r>
        <w:t xml:space="preserve">Two-year check – all children are required to have this check completed between two and three years old. We undertake this check at nursery and discuss this with you.   </w:t>
      </w:r>
    </w:p>
    <w:p w14:paraId="27F1167D" w14:textId="77777777" w:rsidR="0021301E" w:rsidRDefault="00CA2D1F">
      <w:pPr>
        <w:numPr>
          <w:ilvl w:val="0"/>
          <w:numId w:val="1"/>
        </w:numPr>
        <w:spacing w:after="2" w:line="258" w:lineRule="auto"/>
        <w:ind w:right="9" w:hanging="360"/>
      </w:pPr>
      <w:r>
        <w:t xml:space="preserve">A Transition Report – this is required by your child’s primary school prior to their move. We undertake this at nursery and discuss this with you.   </w:t>
      </w:r>
    </w:p>
    <w:p w14:paraId="66F879B2" w14:textId="77777777" w:rsidR="0021301E" w:rsidRDefault="00CA2D1F">
      <w:pPr>
        <w:spacing w:after="126" w:line="258" w:lineRule="auto"/>
        <w:ind w:left="9" w:right="3"/>
      </w:pPr>
      <w:r>
        <w:t xml:space="preserve">Our goal will be to ensure all children are moving forward in every area of the EYFS during their time at Tiny Tots, regardless of where they started when they joined us. We will feedback your child’s progress at two parent’s evenings each year, held in April and October.   </w:t>
      </w:r>
    </w:p>
    <w:p w14:paraId="65619C05" w14:textId="77777777" w:rsidR="0021301E" w:rsidRDefault="00CA2D1F">
      <w:pPr>
        <w:spacing w:after="270"/>
        <w:ind w:left="9" w:right="9"/>
      </w:pPr>
      <w:r>
        <w:t xml:space="preserve">Whilst the key person plays a vital role, all practitioners will know, care </w:t>
      </w:r>
      <w:proofErr w:type="gramStart"/>
      <w:r>
        <w:t>for</w:t>
      </w:r>
      <w:proofErr w:type="gramEnd"/>
      <w:r>
        <w:t xml:space="preserve"> and help develop each child. Your child will learn through playing and interacting with all the children and staff members in their room, and will learn to socialise, </w:t>
      </w:r>
      <w:proofErr w:type="gramStart"/>
      <w:r>
        <w:t>share</w:t>
      </w:r>
      <w:proofErr w:type="gramEnd"/>
      <w:r>
        <w:t xml:space="preserve"> and bond with many different people.    </w:t>
      </w:r>
    </w:p>
    <w:p w14:paraId="6CAB5D68" w14:textId="77777777" w:rsidR="0021301E" w:rsidRDefault="00CA2D1F">
      <w:pPr>
        <w:spacing w:after="0" w:line="259" w:lineRule="auto"/>
        <w:ind w:left="29" w:right="0" w:firstLine="0"/>
        <w:jc w:val="left"/>
      </w:pPr>
      <w:r>
        <w:rPr>
          <w:rFonts w:ascii="Ink Free" w:eastAsia="Ink Free" w:hAnsi="Ink Free" w:cs="Ink Free"/>
          <w:color w:val="2462B7"/>
          <w:sz w:val="36"/>
        </w:rPr>
        <w:t xml:space="preserve"> </w:t>
      </w:r>
      <w:r>
        <w:t xml:space="preserve">  </w:t>
      </w:r>
    </w:p>
    <w:p w14:paraId="052B46B6" w14:textId="77777777" w:rsidR="0021301E" w:rsidRDefault="00CA2D1F">
      <w:pPr>
        <w:pStyle w:val="Heading1"/>
        <w:ind w:left="-5"/>
      </w:pPr>
      <w:r>
        <w:lastRenderedPageBreak/>
        <w:t xml:space="preserve">Our Team   </w:t>
      </w:r>
    </w:p>
    <w:p w14:paraId="68446531" w14:textId="77777777" w:rsidR="0021301E" w:rsidRDefault="00CA2D1F">
      <w:pPr>
        <w:spacing w:after="1" w:line="254" w:lineRule="auto"/>
        <w:ind w:left="9" w:right="0"/>
        <w:jc w:val="left"/>
      </w:pPr>
      <w:r>
        <w:t xml:space="preserve">We are continually building our enthusiastic and dedicated team of practitioners who work closely together across all aspects of the nursery, supporting and mentoring each other.  They will have been chosen for their ability to provide the highest standards of care to each baby/ child in their supervision, and their commitment to delivering an excellent service to the families who come to us.   </w:t>
      </w:r>
    </w:p>
    <w:p w14:paraId="22EB0808" w14:textId="77777777" w:rsidR="0021301E" w:rsidRDefault="00CA2D1F">
      <w:pPr>
        <w:spacing w:after="0" w:line="259" w:lineRule="auto"/>
        <w:ind w:left="29" w:right="0" w:firstLine="0"/>
        <w:jc w:val="left"/>
      </w:pPr>
      <w:r>
        <w:t xml:space="preserve">   </w:t>
      </w:r>
    </w:p>
    <w:p w14:paraId="2D9FDEB8" w14:textId="77777777" w:rsidR="0021301E" w:rsidRDefault="00CA2D1F">
      <w:pPr>
        <w:ind w:left="9" w:right="9"/>
      </w:pPr>
      <w:r>
        <w:t xml:space="preserve">All members of the team will be carefully screened and vetted and have a full DBS (Disclosure Barring Service) and we will have multiple staff with a current Paediatric First Aid qualification in each of our rooms.   </w:t>
      </w:r>
    </w:p>
    <w:p w14:paraId="692FFB14" w14:textId="77777777" w:rsidR="0021301E" w:rsidRDefault="00CA2D1F">
      <w:pPr>
        <w:spacing w:after="0" w:line="259" w:lineRule="auto"/>
        <w:ind w:left="29" w:right="0" w:firstLine="0"/>
        <w:jc w:val="left"/>
      </w:pPr>
      <w:r>
        <w:t xml:space="preserve">   </w:t>
      </w:r>
    </w:p>
    <w:p w14:paraId="70C01DFB" w14:textId="77777777" w:rsidR="0021301E" w:rsidRDefault="00CA2D1F">
      <w:pPr>
        <w:spacing w:after="133"/>
        <w:ind w:left="9" w:right="9"/>
      </w:pPr>
      <w:r>
        <w:t xml:space="preserve">Staff training is a high priority at Tiny Tots. Each member of staff will undergo an in-depth induction programme during their first six months with us. If they are not already qualified, then they are required to work towards a Level 3 in Early Years.   </w:t>
      </w:r>
    </w:p>
    <w:p w14:paraId="154B1FB8" w14:textId="77777777" w:rsidR="0021301E" w:rsidRDefault="00CA2D1F">
      <w:pPr>
        <w:spacing w:after="124"/>
        <w:ind w:left="9" w:right="9"/>
      </w:pPr>
      <w:r>
        <w:t xml:space="preserve">In addition, every staff member will go on training off-site accessing a range of training topics across the curriculum, and we provide in-house training which covers key topics such as safeguarding, behaviour management, health and safety, manual </w:t>
      </w:r>
      <w:proofErr w:type="gramStart"/>
      <w:r>
        <w:t>handling</w:t>
      </w:r>
      <w:proofErr w:type="gramEnd"/>
      <w:r>
        <w:t xml:space="preserve"> and special educational needs, ensuring staff receive the latest guidance and updates. We also have </w:t>
      </w:r>
      <w:proofErr w:type="gramStart"/>
      <w:r>
        <w:t>a number of</w:t>
      </w:r>
      <w:proofErr w:type="gramEnd"/>
      <w:r>
        <w:t xml:space="preserve"> specialists who have been trained in key areas such as speech and language, sensory play, outdoor play and physical development, and they pass on their expertise to the rest of the team through presentations and handouts containing ideas, activities and guidance.   </w:t>
      </w:r>
    </w:p>
    <w:p w14:paraId="7E0CA14B" w14:textId="77777777" w:rsidR="0021301E" w:rsidRDefault="00CA2D1F">
      <w:pPr>
        <w:ind w:left="9" w:right="9"/>
      </w:pPr>
      <w:r>
        <w:t xml:space="preserve">Each staff member will have their own personal training plan and will receive regular coaching and 1 to 1 </w:t>
      </w:r>
      <w:proofErr w:type="gramStart"/>
      <w:r>
        <w:t>sessions</w:t>
      </w:r>
      <w:proofErr w:type="gramEnd"/>
      <w:r>
        <w:t xml:space="preserve"> and an annual appraisal. We strive to keep our staff supported, motivated, and appreciated to ensure a continuity of care, close </w:t>
      </w:r>
      <w:proofErr w:type="gramStart"/>
      <w:r>
        <w:t>bonds</w:t>
      </w:r>
      <w:proofErr w:type="gramEnd"/>
      <w:r>
        <w:t xml:space="preserve"> and best practice.  </w:t>
      </w:r>
      <w:r>
        <w:rPr>
          <w:rFonts w:ascii="Ink Free" w:eastAsia="Ink Free" w:hAnsi="Ink Free" w:cs="Ink Free"/>
          <w:color w:val="2462B7"/>
          <w:sz w:val="36"/>
        </w:rPr>
        <w:t xml:space="preserve"> </w:t>
      </w:r>
      <w:r>
        <w:t xml:space="preserve">  </w:t>
      </w:r>
    </w:p>
    <w:p w14:paraId="4594B714" w14:textId="77777777" w:rsidR="0021301E" w:rsidRDefault="00CA2D1F">
      <w:pPr>
        <w:spacing w:after="0" w:line="259" w:lineRule="auto"/>
        <w:ind w:left="0" w:right="0" w:firstLine="0"/>
        <w:jc w:val="left"/>
      </w:pPr>
      <w:r>
        <w:rPr>
          <w:rFonts w:ascii="Ink Free" w:eastAsia="Ink Free" w:hAnsi="Ink Free" w:cs="Ink Free"/>
          <w:color w:val="2462B7"/>
          <w:sz w:val="36"/>
        </w:rPr>
        <w:t xml:space="preserve"> </w:t>
      </w:r>
    </w:p>
    <w:p w14:paraId="04DF680C" w14:textId="77777777" w:rsidR="005700B5" w:rsidRDefault="00CA2D1F">
      <w:pPr>
        <w:pStyle w:val="Heading1"/>
        <w:ind w:left="-5"/>
      </w:pPr>
      <w:r>
        <w:t xml:space="preserve">What you can expect for your child  </w:t>
      </w:r>
    </w:p>
    <w:p w14:paraId="7540456A" w14:textId="509F2871" w:rsidR="0021301E" w:rsidRDefault="00CA2D1F">
      <w:pPr>
        <w:pStyle w:val="Heading1"/>
        <w:ind w:left="-5"/>
      </w:pPr>
      <w:r>
        <w:t xml:space="preserve"> </w:t>
      </w:r>
    </w:p>
    <w:p w14:paraId="3DB3FAD4" w14:textId="77777777" w:rsidR="0021301E" w:rsidRDefault="00CA2D1F">
      <w:pPr>
        <w:pStyle w:val="Heading2"/>
        <w:ind w:left="-5"/>
      </w:pPr>
      <w:r>
        <w:t xml:space="preserve">Baby Room - Rugrats (3-18 months)   </w:t>
      </w:r>
    </w:p>
    <w:p w14:paraId="3CAA72A7" w14:textId="77777777" w:rsidR="0021301E" w:rsidRDefault="00CA2D1F">
      <w:pPr>
        <w:spacing w:after="133"/>
        <w:ind w:left="9" w:right="9"/>
      </w:pPr>
      <w:r>
        <w:t xml:space="preserve">We have a dedicated room for the younger children at the nursery. The room is light, bright, </w:t>
      </w:r>
      <w:proofErr w:type="gramStart"/>
      <w:r>
        <w:t>colourful</w:t>
      </w:r>
      <w:proofErr w:type="gramEnd"/>
      <w:r>
        <w:t xml:space="preserve"> and spacious and is designed with our youngest children in mind. We have an enclosed outdoor space with a canopy and Astroturf, providing shade and shelter if it is raining, so that even the youngest of our children can always go outside for fresh air.    </w:t>
      </w:r>
    </w:p>
    <w:p w14:paraId="71FD5020" w14:textId="3C2C88DD" w:rsidR="0021301E" w:rsidRDefault="00CA2D1F">
      <w:pPr>
        <w:spacing w:after="123"/>
        <w:ind w:left="9" w:right="9"/>
      </w:pPr>
      <w:r>
        <w:t xml:space="preserve">Our baby room routine is flexible, adapted to follow what you do at home as closely as possible. You will receive daily feedback detailing the times, amounts and food your child has eaten, when they slept this will be logged on </w:t>
      </w:r>
      <w:r w:rsidR="00FD468E">
        <w:t>Blossom</w:t>
      </w:r>
      <w:r>
        <w:t xml:space="preserve"> along with activities and photos of what they have been doing. All drinks (except baby milk), food, nappies and wipes are provided. We ask you to bring spare clothing to put into a named bag and any sleep bags or comforters your child may use. We provide bedding for each child, stored for their own use for the days they attend, and washed on site once they are finished for that week and we have a quiet / sleep section of the room where all our babies can sleep undisturbed in their own pod.    </w:t>
      </w:r>
    </w:p>
    <w:p w14:paraId="1DF7C534" w14:textId="77777777" w:rsidR="0021301E" w:rsidRDefault="00CA2D1F">
      <w:pPr>
        <w:spacing w:after="151"/>
        <w:ind w:left="9" w:right="9"/>
      </w:pPr>
      <w:r>
        <w:t xml:space="preserve">We know that children under 2 years old are in a period of discovery and stimulation. We have an abundance of toys, resources and activities which are designed to help them develop their balance, </w:t>
      </w:r>
      <w:proofErr w:type="gramStart"/>
      <w:r>
        <w:t>coordination</w:t>
      </w:r>
      <w:proofErr w:type="gramEnd"/>
      <w:r>
        <w:t xml:space="preserve"> and motor skills, and stimulate their senses at ground level. As they become more independent, we will introduce toys that help them recognise objects, </w:t>
      </w:r>
      <w:proofErr w:type="gramStart"/>
      <w:r>
        <w:t>shapes</w:t>
      </w:r>
      <w:proofErr w:type="gramEnd"/>
      <w:r>
        <w:t xml:space="preserve"> and colours. They will enjoy messy play, musical </w:t>
      </w:r>
      <w:proofErr w:type="gramStart"/>
      <w:r>
        <w:t>activities</w:t>
      </w:r>
      <w:proofErr w:type="gramEnd"/>
      <w:r>
        <w:t xml:space="preserve"> and group mealtimes.   </w:t>
      </w:r>
    </w:p>
    <w:p w14:paraId="45550CD2" w14:textId="77777777" w:rsidR="0021301E" w:rsidRDefault="00CA2D1F">
      <w:pPr>
        <w:spacing w:after="0" w:line="259" w:lineRule="auto"/>
        <w:ind w:left="29" w:right="0" w:firstLine="0"/>
        <w:jc w:val="left"/>
      </w:pPr>
      <w:r>
        <w:rPr>
          <w:rFonts w:ascii="Ink Free" w:eastAsia="Ink Free" w:hAnsi="Ink Free" w:cs="Ink Free"/>
          <w:color w:val="F03A37"/>
          <w:sz w:val="28"/>
        </w:rPr>
        <w:t xml:space="preserve"> </w:t>
      </w:r>
      <w:r>
        <w:t xml:space="preserve">  </w:t>
      </w:r>
    </w:p>
    <w:p w14:paraId="6AD99F37" w14:textId="77777777" w:rsidR="0021301E" w:rsidRDefault="00CA2D1F">
      <w:pPr>
        <w:pStyle w:val="Heading2"/>
        <w:spacing w:after="37"/>
        <w:ind w:left="-5"/>
      </w:pPr>
      <w:r>
        <w:lastRenderedPageBreak/>
        <w:t xml:space="preserve">Toddler room – Munchkins (18 months – 3 years)   </w:t>
      </w:r>
    </w:p>
    <w:p w14:paraId="39BDF366" w14:textId="77777777" w:rsidR="0021301E" w:rsidRDefault="00CA2D1F">
      <w:pPr>
        <w:spacing w:after="104"/>
        <w:ind w:left="9" w:right="9"/>
      </w:pPr>
      <w:r>
        <w:t>Once they are walking independently and are confident in their movement, we will discuss transitioning your child from baby room across to the toddler room. The toddler room is larger with more space to explore for our newly mobile age group. All children across this age group will have activities designed to meet their stage of development.</w:t>
      </w:r>
      <w:r>
        <w:rPr>
          <w:rFonts w:ascii="Ink Free" w:eastAsia="Ink Free" w:hAnsi="Ink Free" w:cs="Ink Free"/>
          <w:sz w:val="28"/>
        </w:rPr>
        <w:t xml:space="preserve"> </w:t>
      </w:r>
      <w:r>
        <w:t xml:space="preserve">  </w:t>
      </w:r>
    </w:p>
    <w:p w14:paraId="472F519E" w14:textId="77777777" w:rsidR="0021301E" w:rsidRDefault="00CA2D1F">
      <w:pPr>
        <w:spacing w:after="196"/>
        <w:ind w:left="9" w:right="9"/>
      </w:pPr>
      <w:r>
        <w:t xml:space="preserve">In the toddler room we will follow a more structured routine with set meal/ snack times where all children participate in group eating times, group activity times and outside play.  We will include a wide range of activities including dough play, shape sorting, books, songs and musical activities, sand and water play, messy play, role play, fine motor skills, threading and mark making. A key focus will be on developing language and communication skills, introducing the children to self-care by starting to put on their own coats and shoes, potty </w:t>
      </w:r>
      <w:proofErr w:type="gramStart"/>
      <w:r>
        <w:t>training</w:t>
      </w:r>
      <w:proofErr w:type="gramEnd"/>
      <w:r>
        <w:t xml:space="preserve"> and hand washing.   </w:t>
      </w:r>
    </w:p>
    <w:p w14:paraId="7D5AF1C3" w14:textId="77777777" w:rsidR="0021301E" w:rsidRDefault="00CA2D1F">
      <w:pPr>
        <w:spacing w:after="65" w:line="259" w:lineRule="auto"/>
        <w:ind w:left="0" w:right="0" w:firstLine="0"/>
        <w:jc w:val="left"/>
      </w:pPr>
      <w:r>
        <w:rPr>
          <w:rFonts w:ascii="Ink Free" w:eastAsia="Ink Free" w:hAnsi="Ink Free" w:cs="Ink Free"/>
          <w:color w:val="F03A37"/>
          <w:sz w:val="28"/>
        </w:rPr>
        <w:t xml:space="preserve"> </w:t>
      </w:r>
    </w:p>
    <w:p w14:paraId="24F9BE1A" w14:textId="3326BC6D" w:rsidR="0021301E" w:rsidRDefault="008E6662">
      <w:pPr>
        <w:pStyle w:val="Heading2"/>
        <w:spacing w:after="42"/>
        <w:ind w:left="-5"/>
      </w:pPr>
      <w:r>
        <w:t xml:space="preserve">Rising Threes - </w:t>
      </w:r>
      <w:r w:rsidR="00CA2D1F">
        <w:t>Little Tykes – (3-4 Years) and Pre-school – Half Pints (4-5 years)</w:t>
      </w:r>
      <w:r w:rsidR="00CA2D1F">
        <w:rPr>
          <w:rFonts w:ascii="Calibri" w:eastAsia="Calibri" w:hAnsi="Calibri" w:cs="Calibri"/>
          <w:color w:val="5D5D5D"/>
          <w:sz w:val="24"/>
        </w:rPr>
        <w:t xml:space="preserve"> </w:t>
      </w:r>
      <w:r w:rsidR="00CA2D1F">
        <w:t xml:space="preserve">  </w:t>
      </w:r>
    </w:p>
    <w:p w14:paraId="1BFEB374" w14:textId="77777777" w:rsidR="0021301E" w:rsidRDefault="00CA2D1F">
      <w:pPr>
        <w:spacing w:after="128"/>
        <w:ind w:left="9" w:right="9"/>
      </w:pPr>
      <w:r>
        <w:t xml:space="preserve">From 3 years onwards, we will continue to use the early years foundation stage (EYFS) to provide structure to our activities and learning through play, whilst beginning to focus on the preparation for school.   </w:t>
      </w:r>
    </w:p>
    <w:p w14:paraId="153731F9" w14:textId="370A950D" w:rsidR="0021301E" w:rsidRDefault="00CA2D1F">
      <w:pPr>
        <w:spacing w:after="128"/>
        <w:ind w:left="9" w:right="9"/>
      </w:pPr>
      <w:r>
        <w:t xml:space="preserve">Your child will start their pre-school journey in our Little Tykes room and then the </w:t>
      </w:r>
      <w:r w:rsidR="006B2D12">
        <w:t>September</w:t>
      </w:r>
      <w:r>
        <w:t xml:space="preserve"> before they start school will become a Half Pint. In this journey they will begin to explore a wide variety of experiences and activities that will encourage them to become independent learners.    </w:t>
      </w:r>
    </w:p>
    <w:p w14:paraId="0184E637" w14:textId="77777777" w:rsidR="0021301E" w:rsidRDefault="00CA2D1F">
      <w:pPr>
        <w:spacing w:after="133"/>
        <w:ind w:left="9" w:right="9"/>
      </w:pPr>
      <w:r>
        <w:t xml:space="preserve">They will learn about the letter sounds through our phonics work and as they progress from Little Tykes into Half Pints, we will provide opportunities for children to learn to write their name, count numbers from 1-20, learn the days of the week, about the weather and key events in the calendar. Mark making is key and is encouraged by using pencils, crayons, paints, in the sand tray and on the chalkboards. They will learn about mathematical concepts such as big and small, </w:t>
      </w:r>
      <w:proofErr w:type="gramStart"/>
      <w:r>
        <w:t>full</w:t>
      </w:r>
      <w:proofErr w:type="gramEnd"/>
      <w:r>
        <w:t xml:space="preserve"> and empty, big, bigger and biggest, as well as shapes, colours, animals and opposites. They will have the opportunity to use a variety of resources for exploration including sand, water, construction materials, paint, glue, chalks, scissors, measuring jugs and magnifying glasses, as well as being able to make believe in the role play area. Children will have opportunities to sing, dance and take part in physical activities outdoors.   </w:t>
      </w:r>
    </w:p>
    <w:p w14:paraId="62808DC4" w14:textId="77777777" w:rsidR="0021301E" w:rsidRDefault="00CA2D1F">
      <w:pPr>
        <w:ind w:left="9" w:right="9"/>
      </w:pPr>
      <w:r>
        <w:t xml:space="preserve">In our Half Pints room, we have an interactive whiteboard which we will use to teach the children all sorts of concepts interactively through fun games and engaging characters. There is also a reading corner where the children can help themselves to books, a large white board on the wall for practising writing and group sessions held on the big rug; listening and telling stories, identifying words and signs and regular ‘show and share’ sessions.   </w:t>
      </w:r>
    </w:p>
    <w:p w14:paraId="78CB8479" w14:textId="77777777" w:rsidR="0021301E" w:rsidRDefault="00CA2D1F">
      <w:pPr>
        <w:spacing w:after="0" w:line="259" w:lineRule="auto"/>
        <w:ind w:left="29" w:right="0" w:firstLine="0"/>
        <w:jc w:val="left"/>
      </w:pPr>
      <w:r>
        <w:t xml:space="preserve">   </w:t>
      </w:r>
    </w:p>
    <w:p w14:paraId="32A60D52" w14:textId="77777777" w:rsidR="0021301E" w:rsidRDefault="00CA2D1F">
      <w:pPr>
        <w:spacing w:after="126" w:line="258" w:lineRule="auto"/>
        <w:ind w:left="9" w:right="3"/>
      </w:pPr>
      <w:r>
        <w:t xml:space="preserve">Following the children’s interests, they will learn about themselves, the world around them, the seasons and other topics designed to engage them. Craft and creative activities will be linked to their interests and the children’s work displayed, giving them a sense of achievement and pride.   </w:t>
      </w:r>
    </w:p>
    <w:p w14:paraId="2759C3E7" w14:textId="77777777" w:rsidR="0021301E" w:rsidRDefault="00CA2D1F">
      <w:pPr>
        <w:spacing w:after="123"/>
        <w:ind w:left="9" w:right="9"/>
      </w:pPr>
      <w:r>
        <w:t xml:space="preserve">Our children will also cook, do yoga, </w:t>
      </w:r>
      <w:proofErr w:type="gramStart"/>
      <w:r>
        <w:t>dance</w:t>
      </w:r>
      <w:proofErr w:type="gramEnd"/>
      <w:r>
        <w:t xml:space="preserve"> and participate in singing and sports.  </w:t>
      </w:r>
      <w:r>
        <w:rPr>
          <w:b/>
        </w:rPr>
        <w:t xml:space="preserve"> </w:t>
      </w:r>
      <w:r>
        <w:t xml:space="preserve">  </w:t>
      </w:r>
    </w:p>
    <w:p w14:paraId="39BD48D7" w14:textId="77777777" w:rsidR="0021301E" w:rsidRDefault="00CA2D1F">
      <w:pPr>
        <w:ind w:left="9" w:right="9"/>
      </w:pPr>
      <w:r>
        <w:t xml:space="preserve">We aim to encourage independent play, listening and concentrating, making friends, </w:t>
      </w:r>
      <w:proofErr w:type="gramStart"/>
      <w:r>
        <w:t>sharing</w:t>
      </w:r>
      <w:proofErr w:type="gramEnd"/>
      <w:r>
        <w:t xml:space="preserve"> and socialising. As part of our pre-school curriculum, we will build in more specific sessions which can have varying numbers of participants and focus on key skills in preparation for their move to school.   </w:t>
      </w:r>
    </w:p>
    <w:p w14:paraId="2DA0245E" w14:textId="77777777" w:rsidR="0021301E" w:rsidRDefault="00CA2D1F">
      <w:pPr>
        <w:spacing w:after="126" w:line="258" w:lineRule="auto"/>
        <w:ind w:left="9" w:right="3"/>
      </w:pPr>
      <w:r>
        <w:t xml:space="preserve">Overarching everything, your child’s key person is there to identify their learning and development needs and to plan activities and experiences that will assist them starting school.   </w:t>
      </w:r>
    </w:p>
    <w:p w14:paraId="739FEFD4" w14:textId="77777777" w:rsidR="0021301E" w:rsidRDefault="00CA2D1F">
      <w:pPr>
        <w:spacing w:after="0" w:line="259" w:lineRule="auto"/>
        <w:ind w:left="29" w:right="0" w:firstLine="0"/>
        <w:jc w:val="left"/>
      </w:pPr>
      <w:r>
        <w:rPr>
          <w:rFonts w:ascii="Ink Free" w:eastAsia="Ink Free" w:hAnsi="Ink Free" w:cs="Ink Free"/>
          <w:color w:val="FF0000"/>
          <w:sz w:val="28"/>
        </w:rPr>
        <w:t xml:space="preserve"> </w:t>
      </w:r>
      <w:r>
        <w:t xml:space="preserve">  </w:t>
      </w:r>
    </w:p>
    <w:p w14:paraId="59C0955F" w14:textId="77777777" w:rsidR="0021301E" w:rsidRDefault="00CA2D1F">
      <w:pPr>
        <w:spacing w:after="156" w:line="261" w:lineRule="auto"/>
        <w:ind w:left="-5" w:right="0"/>
      </w:pPr>
      <w:r>
        <w:rPr>
          <w:rFonts w:ascii="Ink Free" w:eastAsia="Ink Free" w:hAnsi="Ink Free" w:cs="Ink Free"/>
          <w:color w:val="FF0000"/>
          <w:sz w:val="28"/>
        </w:rPr>
        <w:lastRenderedPageBreak/>
        <w:t xml:space="preserve">School Readiness  </w:t>
      </w:r>
      <w:r>
        <w:t xml:space="preserve">  </w:t>
      </w:r>
    </w:p>
    <w:p w14:paraId="49C490DE" w14:textId="236A3A05" w:rsidR="0021301E" w:rsidRDefault="00CA2D1F" w:rsidP="006B2D12">
      <w:pPr>
        <w:spacing w:after="128" w:line="261" w:lineRule="auto"/>
        <w:ind w:left="-5" w:right="0"/>
      </w:pPr>
      <w:r>
        <w:rPr>
          <w:rFonts w:ascii="Ink Free" w:eastAsia="Ink Free" w:hAnsi="Ink Free" w:cs="Ink Free"/>
          <w:color w:val="FF0000"/>
          <w:sz w:val="28"/>
        </w:rPr>
        <w:t xml:space="preserve">As your child moves from Tiny Tots to primary school, we will make connections with the local schools to ease the transition process. We will provide opportunities for the children to learn the key skills that they will require ready for school such as getting themselves dressed and being able to do their own shoes and coats, being independent in self-care and communicating their needs, expressing themselves and making friendships. </w:t>
      </w:r>
      <w:r>
        <w:t xml:space="preserve">  </w:t>
      </w:r>
    </w:p>
    <w:p w14:paraId="73796F8C" w14:textId="77777777" w:rsidR="006B2D12" w:rsidRDefault="006B2D12" w:rsidP="006B2D12">
      <w:pPr>
        <w:spacing w:after="128" w:line="261" w:lineRule="auto"/>
        <w:ind w:left="-5" w:right="0"/>
      </w:pPr>
    </w:p>
    <w:p w14:paraId="6F60658D" w14:textId="41E0FC30" w:rsidR="006B2D12" w:rsidRDefault="006B2D12" w:rsidP="006B2D12">
      <w:pPr>
        <w:pStyle w:val="Heading1"/>
        <w:ind w:left="0" w:firstLine="0"/>
      </w:pPr>
      <w:r>
        <w:rPr>
          <w:color w:val="0070C0"/>
          <w:sz w:val="40"/>
        </w:rPr>
        <w:t>Holiday Club</w:t>
      </w:r>
    </w:p>
    <w:p w14:paraId="7FCEA1A6" w14:textId="0546C36D" w:rsidR="005700B5" w:rsidRDefault="005700B5" w:rsidP="005700B5">
      <w:pPr>
        <w:pStyle w:val="Heading2"/>
        <w:spacing w:after="42"/>
        <w:ind w:left="-5"/>
      </w:pPr>
      <w:r>
        <w:t xml:space="preserve">4 – </w:t>
      </w:r>
      <w:proofErr w:type="gramStart"/>
      <w:r>
        <w:t>11 year olds</w:t>
      </w:r>
      <w:proofErr w:type="gramEnd"/>
      <w:r>
        <w:t xml:space="preserve"> (who </w:t>
      </w:r>
      <w:r w:rsidR="006A0D71">
        <w:t>attend school)</w:t>
      </w:r>
      <w:r>
        <w:rPr>
          <w:rFonts w:ascii="Calibri" w:eastAsia="Calibri" w:hAnsi="Calibri" w:cs="Calibri"/>
          <w:color w:val="5D5D5D"/>
          <w:sz w:val="24"/>
        </w:rPr>
        <w:t xml:space="preserve"> </w:t>
      </w:r>
      <w:r>
        <w:t xml:space="preserve">  </w:t>
      </w:r>
    </w:p>
    <w:p w14:paraId="4BA09856" w14:textId="058233B5" w:rsidR="006B2D12" w:rsidRDefault="00441962" w:rsidP="006B2D12">
      <w:pPr>
        <w:spacing w:after="128" w:line="261" w:lineRule="auto"/>
        <w:ind w:left="-5" w:right="0"/>
      </w:pPr>
      <w:r>
        <w:t xml:space="preserve">At Tiny Tots Nursery, we run a </w:t>
      </w:r>
      <w:r w:rsidR="006862B8">
        <w:t>H</w:t>
      </w:r>
      <w:r>
        <w:t xml:space="preserve">oliday </w:t>
      </w:r>
      <w:r w:rsidR="006862B8">
        <w:t>C</w:t>
      </w:r>
      <w:r>
        <w:t>lub during all the school holidays</w:t>
      </w:r>
      <w:r w:rsidR="00B31520">
        <w:t xml:space="preserve"> who attend the local primary schools</w:t>
      </w:r>
      <w:r w:rsidR="00A11FC9">
        <w:t xml:space="preserve"> and further afield</w:t>
      </w:r>
      <w:r w:rsidR="00B31520">
        <w:t>.</w:t>
      </w:r>
    </w:p>
    <w:p w14:paraId="61CB06D6" w14:textId="54032298" w:rsidR="00B31520" w:rsidRDefault="00F33DB4" w:rsidP="006B2D12">
      <w:pPr>
        <w:spacing w:after="128" w:line="261" w:lineRule="auto"/>
        <w:ind w:left="-5" w:right="0"/>
      </w:pPr>
      <w:r>
        <w:t xml:space="preserve">When the children </w:t>
      </w:r>
      <w:r w:rsidR="00A11FC9">
        <w:t xml:space="preserve">attend our </w:t>
      </w:r>
      <w:r w:rsidR="005B079C">
        <w:t xml:space="preserve">holiday </w:t>
      </w:r>
      <w:r w:rsidR="00A11FC9">
        <w:t xml:space="preserve">club, they have all the benefits of highly qualified </w:t>
      </w:r>
      <w:r w:rsidR="00FE3A33">
        <w:t>and</w:t>
      </w:r>
      <w:r w:rsidR="00A11FC9">
        <w:t xml:space="preserve"> experienced club staff</w:t>
      </w:r>
      <w:r w:rsidR="00FE3A33">
        <w:t>, all the nursery facilities and of course the wonderful Rugrats and Half Pints soft play centre next door.</w:t>
      </w:r>
    </w:p>
    <w:p w14:paraId="60F08BFB" w14:textId="5EC15440" w:rsidR="00FE3A33" w:rsidRDefault="00FE3A33" w:rsidP="006B2D12">
      <w:pPr>
        <w:spacing w:after="128" w:line="261" w:lineRule="auto"/>
        <w:ind w:left="-5" w:right="0"/>
      </w:pPr>
      <w:r>
        <w:t xml:space="preserve">The children will be able to get involved in lots of creative activities as well as cooking, </w:t>
      </w:r>
      <w:r w:rsidR="00410BE6">
        <w:t xml:space="preserve">games, exploring the local community and parks and having themed weeks during the </w:t>
      </w:r>
      <w:r w:rsidR="00CA2273">
        <w:t>holidays.</w:t>
      </w:r>
    </w:p>
    <w:p w14:paraId="22E099FA" w14:textId="77777777" w:rsidR="006B2D12" w:rsidRDefault="006B2D12" w:rsidP="006B2D12">
      <w:pPr>
        <w:spacing w:after="128" w:line="261" w:lineRule="auto"/>
        <w:ind w:left="-5" w:right="0"/>
      </w:pPr>
    </w:p>
    <w:p w14:paraId="14F676E2" w14:textId="77777777" w:rsidR="0021301E" w:rsidRDefault="00CA2D1F">
      <w:pPr>
        <w:pStyle w:val="Heading1"/>
        <w:ind w:left="-5"/>
      </w:pPr>
      <w:r>
        <w:t xml:space="preserve">Teaching and Learning   </w:t>
      </w:r>
    </w:p>
    <w:p w14:paraId="4E3B7499" w14:textId="77777777" w:rsidR="0021301E" w:rsidRDefault="00CA2D1F">
      <w:pPr>
        <w:spacing w:after="10" w:line="259" w:lineRule="auto"/>
        <w:ind w:left="29" w:right="0" w:firstLine="0"/>
        <w:jc w:val="left"/>
      </w:pPr>
      <w:r>
        <w:t xml:space="preserve">   </w:t>
      </w:r>
    </w:p>
    <w:p w14:paraId="59F4E9C5" w14:textId="77777777" w:rsidR="0021301E" w:rsidRDefault="00CA2D1F">
      <w:pPr>
        <w:ind w:left="9" w:right="9"/>
      </w:pPr>
      <w:r>
        <w:t xml:space="preserve">Tiny Tots Nursery follow the Early Years Foundation Stage and within this use the Development Matters Framework to help guide the children’s learning.   </w:t>
      </w:r>
    </w:p>
    <w:p w14:paraId="23B922C1" w14:textId="77777777" w:rsidR="0021301E" w:rsidRDefault="00CA2D1F">
      <w:pPr>
        <w:spacing w:after="82"/>
        <w:ind w:left="9" w:right="9"/>
      </w:pPr>
      <w:r>
        <w:t xml:space="preserve">This incorporates the three prime areas of learning:    </w:t>
      </w:r>
    </w:p>
    <w:p w14:paraId="10770714" w14:textId="77777777" w:rsidR="0021301E" w:rsidRDefault="00CA2D1F">
      <w:pPr>
        <w:numPr>
          <w:ilvl w:val="0"/>
          <w:numId w:val="2"/>
        </w:numPr>
        <w:spacing w:after="82"/>
        <w:ind w:right="9" w:hanging="264"/>
      </w:pPr>
      <w:r>
        <w:t xml:space="preserve">communication and language    </w:t>
      </w:r>
    </w:p>
    <w:p w14:paraId="41575040" w14:textId="77777777" w:rsidR="0021301E" w:rsidRDefault="00CA2D1F">
      <w:pPr>
        <w:numPr>
          <w:ilvl w:val="0"/>
          <w:numId w:val="2"/>
        </w:numPr>
        <w:spacing w:after="78"/>
        <w:ind w:right="9" w:hanging="264"/>
      </w:pPr>
      <w:r>
        <w:t xml:space="preserve">physical development    </w:t>
      </w:r>
    </w:p>
    <w:p w14:paraId="4DAE73C0" w14:textId="77777777" w:rsidR="0021301E" w:rsidRDefault="00CA2D1F">
      <w:pPr>
        <w:numPr>
          <w:ilvl w:val="0"/>
          <w:numId w:val="2"/>
        </w:numPr>
        <w:spacing w:after="69"/>
        <w:ind w:right="9" w:hanging="264"/>
      </w:pPr>
      <w:r>
        <w:t xml:space="preserve">personal, </w:t>
      </w:r>
      <w:proofErr w:type="gramStart"/>
      <w:r>
        <w:t>social</w:t>
      </w:r>
      <w:proofErr w:type="gramEnd"/>
      <w:r>
        <w:t xml:space="preserve"> and emotional development and four specific areas:   </w:t>
      </w:r>
    </w:p>
    <w:p w14:paraId="389B780C" w14:textId="77777777" w:rsidR="0021301E" w:rsidRDefault="00CA2D1F">
      <w:pPr>
        <w:numPr>
          <w:ilvl w:val="0"/>
          <w:numId w:val="2"/>
        </w:numPr>
        <w:spacing w:after="82"/>
        <w:ind w:right="9" w:hanging="264"/>
      </w:pPr>
      <w:r>
        <w:t xml:space="preserve">literacy    </w:t>
      </w:r>
    </w:p>
    <w:p w14:paraId="3F594265" w14:textId="77777777" w:rsidR="0021301E" w:rsidRDefault="00CA2D1F">
      <w:pPr>
        <w:numPr>
          <w:ilvl w:val="0"/>
          <w:numId w:val="2"/>
        </w:numPr>
        <w:spacing w:after="83"/>
        <w:ind w:right="9" w:hanging="264"/>
      </w:pPr>
      <w:r>
        <w:t xml:space="preserve">mathematics    </w:t>
      </w:r>
    </w:p>
    <w:p w14:paraId="5E54F4F5" w14:textId="77777777" w:rsidR="0021301E" w:rsidRDefault="00CA2D1F">
      <w:pPr>
        <w:numPr>
          <w:ilvl w:val="0"/>
          <w:numId w:val="2"/>
        </w:numPr>
        <w:spacing w:after="82"/>
        <w:ind w:right="9" w:hanging="264"/>
      </w:pPr>
      <w:r>
        <w:t xml:space="preserve">understanding the world    </w:t>
      </w:r>
    </w:p>
    <w:p w14:paraId="7C4633CA" w14:textId="77777777" w:rsidR="0021301E" w:rsidRDefault="00CA2D1F">
      <w:pPr>
        <w:numPr>
          <w:ilvl w:val="0"/>
          <w:numId w:val="2"/>
        </w:numPr>
        <w:ind w:right="9" w:hanging="264"/>
      </w:pPr>
      <w:r>
        <w:t xml:space="preserve">expressive arts and design    </w:t>
      </w:r>
    </w:p>
    <w:p w14:paraId="2C3DD5F4" w14:textId="77777777" w:rsidR="0021301E" w:rsidRDefault="00CA2D1F">
      <w:pPr>
        <w:spacing w:after="10" w:line="259" w:lineRule="auto"/>
        <w:ind w:left="29" w:right="0" w:firstLine="0"/>
        <w:jc w:val="left"/>
      </w:pPr>
      <w:r>
        <w:t xml:space="preserve">   </w:t>
      </w:r>
    </w:p>
    <w:p w14:paraId="5B45B7FF" w14:textId="77777777" w:rsidR="0021301E" w:rsidRDefault="00CA2D1F">
      <w:pPr>
        <w:spacing w:after="153"/>
        <w:ind w:left="9" w:right="9"/>
      </w:pPr>
      <w:r>
        <w:t xml:space="preserve">At Tiny Tots Nursery, practitioners reflect on the different rates at which children are developing, learning, and adjust their practice appropriately.    </w:t>
      </w:r>
    </w:p>
    <w:p w14:paraId="1CB0A0FC" w14:textId="77777777" w:rsidR="0021301E" w:rsidRDefault="00CA2D1F">
      <w:pPr>
        <w:spacing w:after="227"/>
        <w:ind w:left="9" w:right="9"/>
      </w:pPr>
      <w:r>
        <w:t xml:space="preserve">The three characteristics of effective teaching and learning are: </w:t>
      </w:r>
      <w:r>
        <w:rPr>
          <w:b/>
        </w:rPr>
        <w:t xml:space="preserve"> </w:t>
      </w:r>
      <w:r>
        <w:t xml:space="preserve">  </w:t>
      </w:r>
    </w:p>
    <w:p w14:paraId="3F1C93E0" w14:textId="77777777" w:rsidR="0021301E" w:rsidRDefault="00CA2D1F">
      <w:pPr>
        <w:numPr>
          <w:ilvl w:val="0"/>
          <w:numId w:val="2"/>
        </w:numPr>
        <w:spacing w:after="216" w:line="258" w:lineRule="auto"/>
        <w:ind w:right="9" w:hanging="264"/>
      </w:pPr>
      <w:r>
        <w:t xml:space="preserve">Playing and Exploring - children investigate and experience things, and ‘have a go’    </w:t>
      </w:r>
    </w:p>
    <w:p w14:paraId="4661D848" w14:textId="77777777" w:rsidR="0021301E" w:rsidRDefault="00CA2D1F">
      <w:pPr>
        <w:numPr>
          <w:ilvl w:val="0"/>
          <w:numId w:val="2"/>
        </w:numPr>
        <w:spacing w:after="223"/>
        <w:ind w:right="9" w:hanging="264"/>
      </w:pPr>
      <w:r>
        <w:t xml:space="preserve">Active Learning - children concentrate and keep on trying if they encounter difficulties, and enjoy achievements    </w:t>
      </w:r>
    </w:p>
    <w:p w14:paraId="32B32F2E" w14:textId="77777777" w:rsidR="0021301E" w:rsidRDefault="00CA2D1F">
      <w:pPr>
        <w:numPr>
          <w:ilvl w:val="0"/>
          <w:numId w:val="2"/>
        </w:numPr>
        <w:spacing w:after="148"/>
        <w:ind w:right="9" w:hanging="264"/>
      </w:pPr>
      <w:r>
        <w:lastRenderedPageBreak/>
        <w:t xml:space="preserve">Creating and Thinking Critically - children have and develop their own ideas, make links between ideas, and develop strategies for doing things   </w:t>
      </w:r>
    </w:p>
    <w:p w14:paraId="1F25B634" w14:textId="77777777" w:rsidR="0021301E" w:rsidRDefault="00CA2D1F">
      <w:pPr>
        <w:spacing w:after="148"/>
        <w:ind w:left="9" w:right="9"/>
      </w:pPr>
      <w:r>
        <w:t xml:space="preserve">All these areas of learning are connected. The characteristics of effective teaching and learning weave through them all. That is because children in the early years are becoming more powerful learners and thinkers. These characteristics develop as they learn to do new things, acquire new skills, develop socially and emotionally, and become better communicators.   </w:t>
      </w:r>
    </w:p>
    <w:p w14:paraId="04CBAF1A" w14:textId="77777777" w:rsidR="0021301E" w:rsidRDefault="00CA2D1F">
      <w:pPr>
        <w:spacing w:after="1" w:line="254" w:lineRule="auto"/>
        <w:ind w:left="9" w:right="0"/>
        <w:jc w:val="left"/>
      </w:pPr>
      <w:r>
        <w:t xml:space="preserve">The ‘Development Matters’ document sets out the pathways of children’s development in broad ages and stages. However, we must always remember that each child is unique and that the actual learning of young children is not neat and orderly. At Tiny Tots Nursery we will make sure that our highly qualified nursery practitioners use their skills to support your child and to use these pathways to help assess their level of development and to challenge then, further each one.   </w:t>
      </w:r>
    </w:p>
    <w:p w14:paraId="1509337E" w14:textId="77777777" w:rsidR="0021301E" w:rsidRDefault="00CA2D1F">
      <w:pPr>
        <w:spacing w:after="0" w:line="259" w:lineRule="auto"/>
        <w:ind w:left="29" w:right="0" w:firstLine="0"/>
        <w:jc w:val="left"/>
      </w:pPr>
      <w:r>
        <w:t xml:space="preserve">   </w:t>
      </w:r>
    </w:p>
    <w:p w14:paraId="1D092159" w14:textId="77777777" w:rsidR="0021301E" w:rsidRDefault="00CA2D1F">
      <w:pPr>
        <w:spacing w:after="1" w:line="254" w:lineRule="auto"/>
        <w:ind w:left="9" w:right="0"/>
        <w:jc w:val="left"/>
      </w:pPr>
      <w:r>
        <w:t xml:space="preserve">Our nursery environment is full of resources and materials that cover all areas of learning and development to engage children in discussion and play. We see staff as “co-learners,” who observes and documents learning, and guides a negotiated curriculum through projects that build upon the interests and ideas of  </w:t>
      </w:r>
    </w:p>
    <w:p w14:paraId="02510C22" w14:textId="77777777" w:rsidR="0021301E" w:rsidRDefault="00CA2D1F">
      <w:pPr>
        <w:spacing w:after="1" w:line="254" w:lineRule="auto"/>
        <w:ind w:left="9" w:right="0"/>
        <w:jc w:val="left"/>
      </w:pPr>
      <w:r>
        <w:t>the children. We encourage learning in a social context, where communication, relationships and cooperation lead to exploration and enjoyment of learning.  Communication and Language, together with other important skills are embedded through the progression of your child’s interests and development. Group interactions are a particular focus where the children enjoy group circle times with music, singing, stories, topic chats, show &amp; share, and sessions for praising achievements, as well as smaller key group times and regular introduction and welcome sessions every morning.</w:t>
      </w:r>
      <w:r>
        <w:rPr>
          <w:rFonts w:ascii="Ink Free" w:eastAsia="Ink Free" w:hAnsi="Ink Free" w:cs="Ink Free"/>
          <w:sz w:val="28"/>
        </w:rPr>
        <w:t xml:space="preserve"> </w:t>
      </w:r>
      <w:r>
        <w:t xml:space="preserve">  </w:t>
      </w:r>
    </w:p>
    <w:p w14:paraId="7A4B1BB0" w14:textId="77777777" w:rsidR="0021301E" w:rsidRDefault="00CA2D1F">
      <w:pPr>
        <w:spacing w:after="10" w:line="259" w:lineRule="auto"/>
        <w:ind w:left="29" w:right="0" w:firstLine="0"/>
        <w:jc w:val="left"/>
      </w:pPr>
      <w:r>
        <w:t xml:space="preserve">   </w:t>
      </w:r>
    </w:p>
    <w:p w14:paraId="2E7216A4" w14:textId="77777777" w:rsidR="0021301E" w:rsidRDefault="00CA2D1F">
      <w:pPr>
        <w:ind w:left="9" w:right="9"/>
      </w:pPr>
      <w:r>
        <w:t xml:space="preserve">Children learn individually and with others through play. We will offer our children a curriculum based on learning through play, which meets all the requirements of the Early Years Foundation Stage and supports all aspects of their learning and development.   </w:t>
      </w:r>
    </w:p>
    <w:p w14:paraId="69DB6B1D" w14:textId="77777777" w:rsidR="0021301E" w:rsidRDefault="00CA2D1F">
      <w:pPr>
        <w:spacing w:after="35"/>
        <w:ind w:left="9" w:right="9"/>
      </w:pPr>
      <w:r>
        <w:t xml:space="preserve">By providing a safe and secure environment for them to try new things, the children in our care can explore and develop their skills and their sense of the world around them without fear of failure, building their confidence and enjoyment of learning.   </w:t>
      </w:r>
    </w:p>
    <w:p w14:paraId="21A93A10" w14:textId="77777777" w:rsidR="0021301E" w:rsidRDefault="00CA2D1F">
      <w:pPr>
        <w:spacing w:after="148" w:line="259" w:lineRule="auto"/>
        <w:ind w:left="29" w:right="0" w:firstLine="0"/>
        <w:jc w:val="left"/>
      </w:pPr>
      <w:r>
        <w:rPr>
          <w:rFonts w:ascii="Ink Free" w:eastAsia="Ink Free" w:hAnsi="Ink Free" w:cs="Ink Free"/>
          <w:color w:val="0070C0"/>
          <w:sz w:val="28"/>
        </w:rPr>
        <w:t xml:space="preserve"> </w:t>
      </w:r>
      <w:r>
        <w:t xml:space="preserve">  </w:t>
      </w:r>
    </w:p>
    <w:p w14:paraId="74253B52" w14:textId="77777777" w:rsidR="0021301E" w:rsidRDefault="00CA2D1F">
      <w:pPr>
        <w:pStyle w:val="Heading1"/>
        <w:ind w:left="-5"/>
      </w:pPr>
      <w:r>
        <w:rPr>
          <w:color w:val="0070C0"/>
        </w:rPr>
        <w:t xml:space="preserve">The Unique Child  </w:t>
      </w:r>
      <w:r>
        <w:t xml:space="preserve">  </w:t>
      </w:r>
    </w:p>
    <w:p w14:paraId="5361ABE1" w14:textId="77777777" w:rsidR="0021301E" w:rsidRDefault="00CA2D1F">
      <w:pPr>
        <w:spacing w:after="119"/>
        <w:ind w:left="9" w:right="9"/>
      </w:pPr>
      <w:r>
        <w:t xml:space="preserve">At Tiny Tots Nursery treating each child as an individual is central to our care. We want each child that comes to us to have a happy experience of nursery life.   </w:t>
      </w:r>
    </w:p>
    <w:p w14:paraId="650BB093" w14:textId="77777777" w:rsidR="0021301E" w:rsidRDefault="00CA2D1F">
      <w:pPr>
        <w:spacing w:after="129"/>
        <w:ind w:left="9" w:right="9"/>
      </w:pPr>
      <w:r>
        <w:t xml:space="preserve">All children will be welcomed and included, </w:t>
      </w:r>
      <w:proofErr w:type="gramStart"/>
      <w:r>
        <w:t>respected</w:t>
      </w:r>
      <w:proofErr w:type="gramEnd"/>
      <w:r>
        <w:t xml:space="preserve"> and listened to. Our nursery team will promote positive attitudes to diversity and differences in the group, valuing the contribution and achievement of all.   </w:t>
      </w:r>
    </w:p>
    <w:p w14:paraId="0C81EF71" w14:textId="77777777" w:rsidR="0021301E" w:rsidRDefault="00CA2D1F">
      <w:pPr>
        <w:spacing w:after="128"/>
        <w:ind w:left="9" w:right="9"/>
      </w:pPr>
      <w:r>
        <w:t xml:space="preserve">We have a settling in procedure that includes a comprehensive registration form and “all about me” profile so we can learn about your child before they start attending, free settling-in sessions for each child and a 1:1 introduction session between the parent and manager to ensure we answer </w:t>
      </w:r>
      <w:proofErr w:type="gramStart"/>
      <w:r>
        <w:t>all of</w:t>
      </w:r>
      <w:proofErr w:type="gramEnd"/>
      <w:r>
        <w:t xml:space="preserve"> your questions and capture all the relevant information not only in writing but face to face.   </w:t>
      </w:r>
    </w:p>
    <w:p w14:paraId="6FCB7513" w14:textId="77777777" w:rsidR="0021301E" w:rsidRDefault="00CA2D1F">
      <w:pPr>
        <w:spacing w:after="504"/>
        <w:ind w:left="9" w:right="9"/>
      </w:pPr>
      <w:r>
        <w:t xml:space="preserve">We have stringent health and safety and risk assessment procedures that all staff know and follow. These policies are available for you to review in the parents’ folder at the nursery – ask the manager if you would like to see it.   </w:t>
      </w:r>
    </w:p>
    <w:p w14:paraId="6B574E7D" w14:textId="77777777" w:rsidR="0021301E" w:rsidRDefault="00CA2D1F">
      <w:pPr>
        <w:pStyle w:val="Heading1"/>
        <w:ind w:left="-5"/>
      </w:pPr>
      <w:r>
        <w:rPr>
          <w:color w:val="0070C0"/>
        </w:rPr>
        <w:lastRenderedPageBreak/>
        <w:t xml:space="preserve">Positive Relationships </w:t>
      </w:r>
      <w:r>
        <w:rPr>
          <w:rFonts w:ascii="Calibri" w:eastAsia="Calibri" w:hAnsi="Calibri" w:cs="Calibri"/>
          <w:color w:val="5D5D5D"/>
        </w:rPr>
        <w:t xml:space="preserve"> </w:t>
      </w:r>
      <w:r>
        <w:t xml:space="preserve">  </w:t>
      </w:r>
    </w:p>
    <w:p w14:paraId="0F6B0387" w14:textId="77777777" w:rsidR="0021301E" w:rsidRDefault="00CA2D1F">
      <w:pPr>
        <w:ind w:left="9" w:right="9"/>
      </w:pPr>
      <w:r>
        <w:rPr>
          <w:color w:val="5D5D5D"/>
        </w:rPr>
        <w:t xml:space="preserve">Every child </w:t>
      </w:r>
      <w:r>
        <w:t xml:space="preserve">will be allocated a key person who will form a close relationship with them, spending 1:1 time and ensuring they are safe, </w:t>
      </w:r>
      <w:proofErr w:type="gramStart"/>
      <w:r>
        <w:t>happy</w:t>
      </w:r>
      <w:proofErr w:type="gramEnd"/>
      <w:r>
        <w:t xml:space="preserve"> and well-looked after.  They will deliver personalised learning and development, monitoring progress and adapting activities and play as the child learns and develops. One of our priorities is to build close relationships with our parents, to share information about their child and communicate regularly. We view our relationship as a partnership to ensure your child is happy and progressing well.</w:t>
      </w:r>
      <w:r>
        <w:rPr>
          <w:color w:val="5D5D5D"/>
          <w:sz w:val="36"/>
        </w:rPr>
        <w:t xml:space="preserve"> </w:t>
      </w:r>
      <w:r>
        <w:t xml:space="preserve">  </w:t>
      </w:r>
    </w:p>
    <w:p w14:paraId="622A7D53" w14:textId="77777777" w:rsidR="0097726B" w:rsidRDefault="0097726B">
      <w:pPr>
        <w:pStyle w:val="Heading1"/>
        <w:ind w:left="-5"/>
        <w:rPr>
          <w:color w:val="0070C0"/>
        </w:rPr>
      </w:pPr>
    </w:p>
    <w:p w14:paraId="17731E19" w14:textId="6E8AE971" w:rsidR="0021301E" w:rsidRDefault="00CA2D1F">
      <w:pPr>
        <w:pStyle w:val="Heading1"/>
        <w:ind w:left="-5"/>
      </w:pPr>
      <w:r>
        <w:rPr>
          <w:color w:val="0070C0"/>
        </w:rPr>
        <w:t xml:space="preserve">Enabling Environments </w:t>
      </w:r>
      <w:r>
        <w:rPr>
          <w:color w:val="5D5D5D"/>
        </w:rPr>
        <w:t xml:space="preserve"> </w:t>
      </w:r>
      <w:r>
        <w:t xml:space="preserve">  </w:t>
      </w:r>
    </w:p>
    <w:p w14:paraId="36566692" w14:textId="77777777" w:rsidR="0021301E" w:rsidRDefault="00CA2D1F">
      <w:pPr>
        <w:ind w:left="9" w:right="9"/>
      </w:pPr>
      <w:r>
        <w:t xml:space="preserve">Our nursery and facilities provide the optimum surroundings and resources for your child to learn through play. Our nursery team will bring the facilities and toys to life while following your child’s interest and extending their learning. We have a regular calendar of events that celebrate cultural diversity and understanding through a wide array of experiences both inside and outside when possible. The children will also have access to the extensive soft play centre and regular outings to the amphitheatre, </w:t>
      </w:r>
      <w:proofErr w:type="gramStart"/>
      <w:r>
        <w:t>woodlands</w:t>
      </w:r>
      <w:proofErr w:type="gramEnd"/>
      <w:r>
        <w:t xml:space="preserve"> and our local community.   </w:t>
      </w:r>
    </w:p>
    <w:p w14:paraId="2BA9BF70" w14:textId="77777777" w:rsidR="0021301E" w:rsidRDefault="00CA2D1F">
      <w:pPr>
        <w:spacing w:after="99" w:line="259" w:lineRule="auto"/>
        <w:ind w:left="29" w:right="0" w:firstLine="0"/>
        <w:jc w:val="left"/>
      </w:pPr>
      <w:r>
        <w:rPr>
          <w:color w:val="5D5D5D"/>
        </w:rPr>
        <w:t xml:space="preserve"> </w:t>
      </w:r>
      <w:r>
        <w:t xml:space="preserve">   </w:t>
      </w:r>
    </w:p>
    <w:p w14:paraId="2A2201B5" w14:textId="77777777" w:rsidR="0021301E" w:rsidRDefault="00CA2D1F">
      <w:pPr>
        <w:pStyle w:val="Heading2"/>
        <w:spacing w:line="259" w:lineRule="auto"/>
        <w:ind w:left="-5"/>
      </w:pPr>
      <w:r>
        <w:rPr>
          <w:color w:val="2462B7"/>
          <w:sz w:val="36"/>
        </w:rPr>
        <w:t xml:space="preserve">Food &amp; Nutrition </w:t>
      </w:r>
      <w:r>
        <w:t xml:space="preserve">  </w:t>
      </w:r>
    </w:p>
    <w:p w14:paraId="75A8444F" w14:textId="77777777" w:rsidR="0021301E" w:rsidRDefault="00CA2D1F">
      <w:pPr>
        <w:spacing w:after="0" w:line="258" w:lineRule="auto"/>
        <w:ind w:left="-5" w:right="0"/>
        <w:jc w:val="left"/>
      </w:pPr>
      <w:r>
        <w:rPr>
          <w:rFonts w:ascii="Ink Free" w:eastAsia="Ink Free" w:hAnsi="Ink Free" w:cs="Ink Free"/>
          <w:color w:val="F03A37"/>
          <w:sz w:val="28"/>
        </w:rPr>
        <w:t xml:space="preserve">At Tiny Tots Nursery we think it is essential to provide nutritious, wholesome food for the children in our care.  </w:t>
      </w:r>
      <w:r>
        <w:t xml:space="preserve">  </w:t>
      </w:r>
    </w:p>
    <w:p w14:paraId="53517672" w14:textId="77777777" w:rsidR="0021301E" w:rsidRDefault="00CA2D1F">
      <w:pPr>
        <w:spacing w:after="0" w:line="259" w:lineRule="auto"/>
        <w:ind w:left="29" w:right="0" w:firstLine="0"/>
        <w:jc w:val="left"/>
      </w:pPr>
      <w:r>
        <w:rPr>
          <w:rFonts w:ascii="Ink Free" w:eastAsia="Ink Free" w:hAnsi="Ink Free" w:cs="Ink Free"/>
          <w:color w:val="2462B7"/>
          <w:sz w:val="28"/>
        </w:rPr>
        <w:t xml:space="preserve"> </w:t>
      </w:r>
      <w:r>
        <w:t xml:space="preserve">  </w:t>
      </w:r>
    </w:p>
    <w:p w14:paraId="7739D50B" w14:textId="199F4DCD" w:rsidR="0021301E" w:rsidRDefault="00CA2D1F">
      <w:pPr>
        <w:spacing w:after="133"/>
        <w:ind w:left="9" w:right="9"/>
      </w:pPr>
      <w:r>
        <w:t xml:space="preserve">Our menus include breakfast, a morning snack, cooked lunch, an afternoon snack and afternoon tea and each daily menu is designed to incorporate fresh fruit, vegetables, and meals that are balanced, nutritious and tasty. Our food is prepared in-house from scratch using low-salt, low-sugar </w:t>
      </w:r>
      <w:proofErr w:type="gramStart"/>
      <w:r>
        <w:t>recipes</w:t>
      </w:r>
      <w:proofErr w:type="gramEnd"/>
      <w:r>
        <w:t xml:space="preserve"> and high-quality ingredients. </w:t>
      </w:r>
    </w:p>
    <w:p w14:paraId="00AEFAD7" w14:textId="77777777" w:rsidR="0021301E" w:rsidRDefault="00CA2D1F">
      <w:pPr>
        <w:spacing w:after="125"/>
        <w:ind w:left="9" w:right="9"/>
      </w:pPr>
      <w:r>
        <w:t xml:space="preserve">All the children participate in group eating times, where we promote:   </w:t>
      </w:r>
    </w:p>
    <w:p w14:paraId="53D9B6B0" w14:textId="77777777" w:rsidR="0021301E" w:rsidRDefault="00CA2D1F">
      <w:pPr>
        <w:numPr>
          <w:ilvl w:val="0"/>
          <w:numId w:val="3"/>
        </w:numPr>
        <w:ind w:right="9" w:hanging="360"/>
      </w:pPr>
      <w:r>
        <w:t xml:space="preserve">Physical development - cutlery control and taking your own portions of food   </w:t>
      </w:r>
    </w:p>
    <w:p w14:paraId="62425AB3" w14:textId="77777777" w:rsidR="0021301E" w:rsidRDefault="00CA2D1F">
      <w:pPr>
        <w:numPr>
          <w:ilvl w:val="0"/>
          <w:numId w:val="3"/>
        </w:numPr>
        <w:ind w:right="9" w:hanging="360"/>
      </w:pPr>
      <w:r>
        <w:t xml:space="preserve">Personal and social development - time to talk and share   </w:t>
      </w:r>
    </w:p>
    <w:p w14:paraId="269E6563" w14:textId="77777777" w:rsidR="0021301E" w:rsidRDefault="00CA2D1F">
      <w:pPr>
        <w:numPr>
          <w:ilvl w:val="0"/>
          <w:numId w:val="3"/>
        </w:numPr>
        <w:ind w:right="9" w:hanging="360"/>
      </w:pPr>
      <w:r>
        <w:t xml:space="preserve">Numeracy - counting and laying the table   </w:t>
      </w:r>
    </w:p>
    <w:p w14:paraId="25A45112" w14:textId="77777777" w:rsidR="0021301E" w:rsidRDefault="00CA2D1F">
      <w:pPr>
        <w:numPr>
          <w:ilvl w:val="0"/>
          <w:numId w:val="3"/>
        </w:numPr>
        <w:ind w:right="9" w:hanging="360"/>
      </w:pPr>
      <w:r>
        <w:t xml:space="preserve">Language development - reading your name on placemats   </w:t>
      </w:r>
    </w:p>
    <w:p w14:paraId="2BC6EBAB" w14:textId="77777777" w:rsidR="0021301E" w:rsidRDefault="00CA2D1F">
      <w:pPr>
        <w:numPr>
          <w:ilvl w:val="0"/>
          <w:numId w:val="3"/>
        </w:numPr>
        <w:ind w:right="9" w:hanging="360"/>
      </w:pPr>
      <w:r>
        <w:t xml:space="preserve">Knowledge and understanding of the world - where the food comes from   </w:t>
      </w:r>
    </w:p>
    <w:p w14:paraId="094BC795" w14:textId="77777777" w:rsidR="0021301E" w:rsidRDefault="00CA2D1F">
      <w:pPr>
        <w:spacing w:after="12" w:line="259" w:lineRule="auto"/>
        <w:ind w:left="749" w:right="0" w:firstLine="0"/>
        <w:jc w:val="left"/>
      </w:pPr>
      <w:r>
        <w:rPr>
          <w:sz w:val="22"/>
        </w:rPr>
        <w:t xml:space="preserve"> </w:t>
      </w:r>
      <w:r>
        <w:t xml:space="preserve">  </w:t>
      </w:r>
    </w:p>
    <w:p w14:paraId="3B34450B" w14:textId="77777777" w:rsidR="0021301E" w:rsidRDefault="00CA2D1F">
      <w:pPr>
        <w:ind w:left="9" w:right="9"/>
      </w:pPr>
      <w:r>
        <w:t xml:space="preserve">Every child is asked to bring in a water bottle at the start of the day so that they can take a drink whenever they want one, with staff encouraging them to drink plenty of water throughout the day.   </w:t>
      </w:r>
    </w:p>
    <w:p w14:paraId="5F498D63" w14:textId="77777777" w:rsidR="0021301E" w:rsidRDefault="00CA2D1F">
      <w:pPr>
        <w:spacing w:after="0" w:line="259" w:lineRule="auto"/>
        <w:ind w:left="29" w:right="0" w:firstLine="0"/>
        <w:jc w:val="left"/>
      </w:pPr>
      <w:r>
        <w:t xml:space="preserve">   </w:t>
      </w:r>
    </w:p>
    <w:p w14:paraId="23C1F95D" w14:textId="77777777" w:rsidR="0021301E" w:rsidRDefault="00CA2D1F">
      <w:pPr>
        <w:ind w:left="9" w:right="9"/>
      </w:pPr>
      <w:r>
        <w:t xml:space="preserve">We have built a planting box in our garden and the children get the opportunity to spend time learning about how to grow vegetables and flowers.    </w:t>
      </w:r>
    </w:p>
    <w:p w14:paraId="63883BED" w14:textId="77777777" w:rsidR="0021301E" w:rsidRDefault="00CA2D1F">
      <w:pPr>
        <w:spacing w:after="269" w:line="259" w:lineRule="auto"/>
        <w:ind w:left="29" w:right="0" w:firstLine="0"/>
        <w:jc w:val="left"/>
      </w:pPr>
      <w:r>
        <w:rPr>
          <w:color w:val="5D5D5D"/>
        </w:rPr>
        <w:t xml:space="preserve"> </w:t>
      </w:r>
      <w:r>
        <w:t xml:space="preserve">  </w:t>
      </w:r>
    </w:p>
    <w:p w14:paraId="7C6FD673" w14:textId="77777777" w:rsidR="0021301E" w:rsidRDefault="00CA2D1F">
      <w:pPr>
        <w:pStyle w:val="Heading1"/>
        <w:ind w:left="-5"/>
      </w:pPr>
      <w:r>
        <w:rPr>
          <w:color w:val="0070C0"/>
        </w:rPr>
        <w:t xml:space="preserve">Babies and weaning  </w:t>
      </w:r>
      <w:r>
        <w:t xml:space="preserve">  </w:t>
      </w:r>
    </w:p>
    <w:p w14:paraId="5FE82D80" w14:textId="0A175CD8" w:rsidR="0021301E" w:rsidRDefault="00CA2D1F" w:rsidP="00CA2273">
      <w:pPr>
        <w:ind w:left="9" w:right="9"/>
      </w:pPr>
      <w:r>
        <w:t xml:space="preserve">Babies in our care are fed with the breast milk or formula milk provided by their parents. Weaning onto solid foods is always done in consultation with the parents. We tell you what your child has eaten and how much via the </w:t>
      </w:r>
      <w:r w:rsidR="003D3889">
        <w:t>Nursery in a Box</w:t>
      </w:r>
      <w:r>
        <w:t xml:space="preserve"> app and handover periods. </w:t>
      </w:r>
      <w:r w:rsidR="0074069F">
        <w:t xml:space="preserve">We will follow your guidance and how you want to wean </w:t>
      </w:r>
      <w:r w:rsidR="0074069F">
        <w:lastRenderedPageBreak/>
        <w:t xml:space="preserve">your child, but as a nursery we encourage baby led weaning and can </w:t>
      </w:r>
      <w:r w:rsidR="00870A52">
        <w:t>offer support and guidance for this. All staff have had training in baby led weaning.</w:t>
      </w:r>
    </w:p>
    <w:p w14:paraId="46AF5CBD" w14:textId="77777777" w:rsidR="00870A52" w:rsidRDefault="00870A52" w:rsidP="00CA2273">
      <w:pPr>
        <w:ind w:left="9" w:right="9"/>
      </w:pPr>
    </w:p>
    <w:p w14:paraId="692665E8" w14:textId="77777777" w:rsidR="0021301E" w:rsidRDefault="00CA2D1F">
      <w:pPr>
        <w:pStyle w:val="Heading1"/>
        <w:ind w:left="-5"/>
      </w:pPr>
      <w:r>
        <w:rPr>
          <w:color w:val="0070C0"/>
        </w:rPr>
        <w:t>Allergies</w:t>
      </w:r>
      <w:r>
        <w:rPr>
          <w:color w:val="5D5D5D"/>
        </w:rPr>
        <w:t xml:space="preserve">  </w:t>
      </w:r>
      <w:r>
        <w:t xml:space="preserve">  </w:t>
      </w:r>
    </w:p>
    <w:p w14:paraId="01207065" w14:textId="77777777" w:rsidR="0021301E" w:rsidRDefault="00CA2D1F">
      <w:pPr>
        <w:ind w:left="9" w:right="9"/>
      </w:pPr>
      <w:r>
        <w:t xml:space="preserve">When you complete the registration form, we ask you to tell us if your child has any allergies. We then ask you to complete a Care Plan which includes the following information:   </w:t>
      </w:r>
    </w:p>
    <w:p w14:paraId="54847083" w14:textId="77777777" w:rsidR="0021301E" w:rsidRDefault="00CA2D1F">
      <w:pPr>
        <w:spacing w:after="70" w:line="259" w:lineRule="auto"/>
        <w:ind w:left="29" w:right="0" w:firstLine="0"/>
        <w:jc w:val="left"/>
      </w:pPr>
      <w:r>
        <w:t xml:space="preserve">   </w:t>
      </w:r>
    </w:p>
    <w:p w14:paraId="77DD36AB" w14:textId="77777777" w:rsidR="0021301E" w:rsidRDefault="00CA2D1F">
      <w:pPr>
        <w:numPr>
          <w:ilvl w:val="0"/>
          <w:numId w:val="4"/>
        </w:numPr>
        <w:spacing w:after="83"/>
        <w:ind w:right="9" w:hanging="720"/>
      </w:pPr>
      <w:r>
        <w:t xml:space="preserve">Information about the allergy    </w:t>
      </w:r>
    </w:p>
    <w:p w14:paraId="7C8724B2" w14:textId="77777777" w:rsidR="0021301E" w:rsidRDefault="00CA2D1F">
      <w:pPr>
        <w:numPr>
          <w:ilvl w:val="0"/>
          <w:numId w:val="4"/>
        </w:numPr>
        <w:spacing w:after="78"/>
        <w:ind w:right="9" w:hanging="720"/>
      </w:pPr>
      <w:r>
        <w:t xml:space="preserve">What signs and symptoms to look out for   </w:t>
      </w:r>
    </w:p>
    <w:p w14:paraId="6797B420" w14:textId="77777777" w:rsidR="0021301E" w:rsidRDefault="00CA2D1F">
      <w:pPr>
        <w:numPr>
          <w:ilvl w:val="0"/>
          <w:numId w:val="4"/>
        </w:numPr>
        <w:ind w:right="9" w:hanging="720"/>
      </w:pPr>
      <w:r>
        <w:t xml:space="preserve">Request parents to enter details into medication form, should medication be required   </w:t>
      </w:r>
    </w:p>
    <w:p w14:paraId="41E62C61" w14:textId="77777777" w:rsidR="0021301E" w:rsidRDefault="00CA2D1F">
      <w:pPr>
        <w:numPr>
          <w:ilvl w:val="0"/>
          <w:numId w:val="4"/>
        </w:numPr>
        <w:spacing w:after="84"/>
        <w:ind w:right="9" w:hanging="720"/>
      </w:pPr>
      <w:r>
        <w:t xml:space="preserve">Ensure that parents provide an adequate, in-date supply of the required medication. This must be stored at the setting all the time that the child is present, and all staff must know where to find it   </w:t>
      </w:r>
    </w:p>
    <w:p w14:paraId="36416FA3" w14:textId="77777777" w:rsidR="0021301E" w:rsidRDefault="00CA2D1F">
      <w:pPr>
        <w:numPr>
          <w:ilvl w:val="0"/>
          <w:numId w:val="4"/>
        </w:numPr>
        <w:spacing w:after="79"/>
        <w:ind w:right="9" w:hanging="720"/>
      </w:pPr>
      <w:r>
        <w:t xml:space="preserve">All staff will be made aware of your child’s allergy. Details of the allergy will be detailed on the allergy chart in the kitchen so that all food prepared for your child avoids the allergens identified. The allergy chart is updated as and when required which all staff are then made aware of   </w:t>
      </w:r>
    </w:p>
    <w:p w14:paraId="0ADC4767" w14:textId="77777777" w:rsidR="00C0607A" w:rsidRDefault="00CA2D1F" w:rsidP="00C0607A">
      <w:pPr>
        <w:numPr>
          <w:ilvl w:val="0"/>
          <w:numId w:val="4"/>
        </w:numPr>
        <w:ind w:right="9" w:hanging="720"/>
      </w:pPr>
      <w:r>
        <w:t xml:space="preserve">Arrange additional training for staff, if required   </w:t>
      </w:r>
    </w:p>
    <w:p w14:paraId="390F616A" w14:textId="31719DB0" w:rsidR="0021301E" w:rsidRDefault="00CA2D1F" w:rsidP="00C0607A">
      <w:pPr>
        <w:numPr>
          <w:ilvl w:val="0"/>
          <w:numId w:val="4"/>
        </w:numPr>
        <w:ind w:right="9" w:hanging="720"/>
      </w:pPr>
      <w:r>
        <w:t xml:space="preserve">If your child has a severe allergy and requires an </w:t>
      </w:r>
      <w:r w:rsidR="00C0607A">
        <w:t>Auto Injector</w:t>
      </w:r>
      <w:r>
        <w:t xml:space="preserve">, we will have staff onsite who are trained to administer this.    </w:t>
      </w:r>
    </w:p>
    <w:p w14:paraId="1E18F3CE" w14:textId="77777777" w:rsidR="0021301E" w:rsidRDefault="00CA2D1F">
      <w:pPr>
        <w:spacing w:after="0" w:line="259" w:lineRule="auto"/>
        <w:ind w:left="0" w:right="0" w:firstLine="0"/>
        <w:jc w:val="left"/>
      </w:pPr>
      <w:r>
        <w:rPr>
          <w:rFonts w:ascii="Ink Free" w:eastAsia="Ink Free" w:hAnsi="Ink Free" w:cs="Ink Free"/>
          <w:color w:val="0070C0"/>
          <w:sz w:val="40"/>
        </w:rPr>
        <w:t xml:space="preserve"> </w:t>
      </w:r>
    </w:p>
    <w:p w14:paraId="3E4DE693" w14:textId="77777777" w:rsidR="0021301E" w:rsidRDefault="00CA2D1F">
      <w:pPr>
        <w:pStyle w:val="Heading2"/>
        <w:spacing w:line="259" w:lineRule="auto"/>
        <w:ind w:left="29" w:firstLine="0"/>
      </w:pPr>
      <w:r w:rsidRPr="00BB1903">
        <w:rPr>
          <w:color w:val="0070C0"/>
          <w:sz w:val="40"/>
          <w:szCs w:val="32"/>
        </w:rPr>
        <w:t>Term</w:t>
      </w:r>
      <w:r>
        <w:rPr>
          <w:color w:val="0070C0"/>
        </w:rPr>
        <w:t xml:space="preserve"> </w:t>
      </w:r>
      <w:r w:rsidRPr="00E13126">
        <w:rPr>
          <w:color w:val="0070C0"/>
          <w:sz w:val="40"/>
          <w:szCs w:val="32"/>
        </w:rPr>
        <w:t xml:space="preserve">Dates  </w:t>
      </w:r>
      <w:r>
        <w:t xml:space="preserve"> </w:t>
      </w:r>
      <w:r>
        <w:rPr>
          <w:color w:val="2462B7"/>
          <w:sz w:val="36"/>
        </w:rPr>
        <w:t xml:space="preserve"> </w:t>
      </w:r>
    </w:p>
    <w:p w14:paraId="4D936CD8" w14:textId="47D05C26" w:rsidR="0021301E" w:rsidRDefault="00CA2D1F">
      <w:pPr>
        <w:ind w:left="9" w:right="9"/>
      </w:pPr>
      <w:r>
        <w:t xml:space="preserve">Tiny Tots is open all year round, 51 weeks a year from </w:t>
      </w:r>
      <w:r w:rsidR="001610DF">
        <w:t>730</w:t>
      </w:r>
      <w:r>
        <w:t>am – 6</w:t>
      </w:r>
      <w:r w:rsidR="001610DF">
        <w:t>30</w:t>
      </w:r>
      <w:r>
        <w:t>pm</w:t>
      </w:r>
      <w:r w:rsidR="001610DF">
        <w:t>, our core hours are 8am-6pm.</w:t>
      </w:r>
      <w:r>
        <w:t xml:space="preserve"> We close between Christmas Eve and New Year’s Day. We do offer a limited number of term-time only spaces which need to be requested on registration.  </w:t>
      </w:r>
      <w:r w:rsidR="00E13126">
        <w:t xml:space="preserve">Bank holidays, family holidays and all periods of sickness are </w:t>
      </w:r>
      <w:proofErr w:type="spellStart"/>
      <w:r w:rsidR="00E13126">
        <w:t>non refundable</w:t>
      </w:r>
      <w:proofErr w:type="spellEnd"/>
      <w:r w:rsidR="00E13126">
        <w:t>.</w:t>
      </w:r>
    </w:p>
    <w:p w14:paraId="042C6E0E" w14:textId="50D89F62" w:rsidR="0021301E" w:rsidRDefault="0021301E" w:rsidP="00187FCF">
      <w:pPr>
        <w:spacing w:after="5" w:line="259" w:lineRule="auto"/>
        <w:ind w:right="0"/>
        <w:jc w:val="left"/>
      </w:pPr>
    </w:p>
    <w:p w14:paraId="394864BF" w14:textId="77777777" w:rsidR="00BB1903" w:rsidRDefault="00BB1903" w:rsidP="00BB1903">
      <w:pPr>
        <w:pStyle w:val="Heading1"/>
        <w:ind w:left="0" w:firstLine="0"/>
      </w:pPr>
      <w:r>
        <w:rPr>
          <w:color w:val="0070C0"/>
          <w:sz w:val="40"/>
        </w:rPr>
        <w:t xml:space="preserve">Help with Childcare </w:t>
      </w:r>
      <w:r>
        <w:rPr>
          <w:color w:val="0070C0"/>
        </w:rPr>
        <w:t xml:space="preserve">Costs </w:t>
      </w:r>
      <w:r>
        <w:rPr>
          <w:rFonts w:ascii="Calibri" w:eastAsia="Calibri" w:hAnsi="Calibri" w:cs="Calibri"/>
          <w:color w:val="5D5D5D"/>
        </w:rPr>
        <w:t xml:space="preserve"> </w:t>
      </w:r>
      <w:r>
        <w:t xml:space="preserve"> </w:t>
      </w:r>
      <w:r>
        <w:rPr>
          <w:color w:val="0070C0"/>
          <w:sz w:val="40"/>
        </w:rPr>
        <w:t xml:space="preserve"> </w:t>
      </w:r>
    </w:p>
    <w:p w14:paraId="294DC1D7" w14:textId="77777777" w:rsidR="00BB1903" w:rsidRDefault="00BB1903" w:rsidP="00BB1903">
      <w:pPr>
        <w:spacing w:after="83"/>
        <w:ind w:left="9" w:right="9"/>
      </w:pPr>
      <w:r>
        <w:t xml:space="preserve">There are a range of ways you can make savings on your childcare costs. The three main ways are:    </w:t>
      </w:r>
    </w:p>
    <w:p w14:paraId="27120F67" w14:textId="77777777" w:rsidR="00BB1903" w:rsidRDefault="00BB1903" w:rsidP="00BB1903">
      <w:pPr>
        <w:numPr>
          <w:ilvl w:val="0"/>
          <w:numId w:val="5"/>
        </w:numPr>
        <w:spacing w:after="82"/>
        <w:ind w:right="9" w:hanging="691"/>
      </w:pPr>
      <w:r>
        <w:t xml:space="preserve">Salary Sacrifice and pay with voucher payments    </w:t>
      </w:r>
    </w:p>
    <w:p w14:paraId="7AE5A207" w14:textId="77777777" w:rsidR="00BB1903" w:rsidRDefault="00BB1903" w:rsidP="00BB1903">
      <w:pPr>
        <w:numPr>
          <w:ilvl w:val="0"/>
          <w:numId w:val="5"/>
        </w:numPr>
        <w:spacing w:after="83"/>
        <w:ind w:right="9" w:hanging="691"/>
      </w:pPr>
      <w:r>
        <w:t xml:space="preserve">Tax-free childcare    </w:t>
      </w:r>
    </w:p>
    <w:p w14:paraId="69F6E81F" w14:textId="77777777" w:rsidR="005A1745" w:rsidRDefault="005A1745" w:rsidP="005A1745">
      <w:pPr>
        <w:numPr>
          <w:ilvl w:val="0"/>
          <w:numId w:val="5"/>
        </w:numPr>
        <w:spacing w:after="0" w:line="259" w:lineRule="auto"/>
        <w:ind w:right="9" w:hanging="691"/>
      </w:pPr>
      <w:r>
        <w:t xml:space="preserve">Government Funding – </w:t>
      </w:r>
      <w:proofErr w:type="gramStart"/>
      <w:r>
        <w:t>15 or 30 hours</w:t>
      </w:r>
      <w:proofErr w:type="gramEnd"/>
      <w:r>
        <w:t xml:space="preserve"> free childcare   More information, can be found </w:t>
      </w:r>
    </w:p>
    <w:p w14:paraId="4033D603" w14:textId="77777777" w:rsidR="005A1745" w:rsidRDefault="005A1745" w:rsidP="005A1745">
      <w:pPr>
        <w:ind w:left="1479" w:right="9" w:firstLine="681"/>
      </w:pPr>
      <w:r>
        <w:t xml:space="preserve">at www.childcarechoices.gov.uk   </w:t>
      </w:r>
    </w:p>
    <w:p w14:paraId="0C115876" w14:textId="32008B67" w:rsidR="005A1745" w:rsidRDefault="005A1745" w:rsidP="00BB1903">
      <w:pPr>
        <w:numPr>
          <w:ilvl w:val="0"/>
          <w:numId w:val="5"/>
        </w:numPr>
        <w:spacing w:after="83"/>
        <w:ind w:right="9" w:hanging="691"/>
      </w:pPr>
      <w:r>
        <w:t xml:space="preserve">Achieving </w:t>
      </w:r>
      <w:proofErr w:type="gramStart"/>
      <w:r>
        <w:t>2 year old</w:t>
      </w:r>
      <w:proofErr w:type="gramEnd"/>
      <w:r>
        <w:t xml:space="preserve"> funding – 15 hours</w:t>
      </w:r>
    </w:p>
    <w:p w14:paraId="05D79B7F" w14:textId="77777777" w:rsidR="00BB1903" w:rsidRDefault="00BB1903" w:rsidP="00187FCF">
      <w:pPr>
        <w:spacing w:after="5" w:line="259" w:lineRule="auto"/>
        <w:ind w:right="0"/>
        <w:jc w:val="left"/>
      </w:pPr>
    </w:p>
    <w:p w14:paraId="128CCD13" w14:textId="77777777" w:rsidR="00BB1903" w:rsidRDefault="00BB1903" w:rsidP="00187FCF">
      <w:pPr>
        <w:spacing w:after="5" w:line="259" w:lineRule="auto"/>
        <w:ind w:right="0"/>
        <w:jc w:val="left"/>
      </w:pPr>
    </w:p>
    <w:p w14:paraId="36D39BE0" w14:textId="77777777" w:rsidR="00BB1903" w:rsidRDefault="00BB1903" w:rsidP="00187FCF">
      <w:pPr>
        <w:spacing w:after="5" w:line="259" w:lineRule="auto"/>
        <w:ind w:right="0"/>
        <w:jc w:val="left"/>
      </w:pPr>
    </w:p>
    <w:p w14:paraId="477EF7A3" w14:textId="77777777" w:rsidR="00BB1903" w:rsidRDefault="00BB1903" w:rsidP="00187FCF">
      <w:pPr>
        <w:spacing w:after="5" w:line="259" w:lineRule="auto"/>
        <w:ind w:right="0"/>
        <w:jc w:val="left"/>
      </w:pPr>
    </w:p>
    <w:p w14:paraId="299E9435" w14:textId="77777777" w:rsidR="00BB1903" w:rsidRDefault="00BB1903" w:rsidP="00187FCF">
      <w:pPr>
        <w:spacing w:after="5" w:line="259" w:lineRule="auto"/>
        <w:ind w:right="0"/>
        <w:jc w:val="left"/>
      </w:pPr>
    </w:p>
    <w:p w14:paraId="302B0F92" w14:textId="77777777" w:rsidR="00BB1903" w:rsidRDefault="00BB1903" w:rsidP="00187FCF">
      <w:pPr>
        <w:spacing w:after="5" w:line="259" w:lineRule="auto"/>
        <w:ind w:right="0"/>
        <w:jc w:val="left"/>
      </w:pPr>
    </w:p>
    <w:p w14:paraId="69613865" w14:textId="77777777" w:rsidR="00BB1903" w:rsidRDefault="00BB1903" w:rsidP="00187FCF">
      <w:pPr>
        <w:spacing w:after="5" w:line="259" w:lineRule="auto"/>
        <w:ind w:right="0"/>
        <w:jc w:val="left"/>
      </w:pPr>
    </w:p>
    <w:p w14:paraId="68D0A686" w14:textId="77777777" w:rsidR="00BB1903" w:rsidRDefault="00BB1903" w:rsidP="00187FCF">
      <w:pPr>
        <w:spacing w:after="5" w:line="259" w:lineRule="auto"/>
        <w:ind w:right="0"/>
        <w:jc w:val="left"/>
      </w:pPr>
    </w:p>
    <w:p w14:paraId="0B2A3C37" w14:textId="77777777" w:rsidR="00BB1903" w:rsidRDefault="00BB1903" w:rsidP="00187FCF">
      <w:pPr>
        <w:spacing w:after="5" w:line="259" w:lineRule="auto"/>
        <w:ind w:right="0"/>
        <w:jc w:val="left"/>
      </w:pPr>
    </w:p>
    <w:p w14:paraId="43488AEF" w14:textId="77777777" w:rsidR="00BB1903" w:rsidRDefault="00BB1903" w:rsidP="00187FCF">
      <w:pPr>
        <w:spacing w:after="5" w:line="259" w:lineRule="auto"/>
        <w:ind w:right="0"/>
        <w:jc w:val="left"/>
      </w:pPr>
    </w:p>
    <w:p w14:paraId="1C90645C" w14:textId="77777777" w:rsidR="00BB1903" w:rsidRDefault="00BB1903" w:rsidP="00E13126">
      <w:pPr>
        <w:spacing w:after="5" w:line="259" w:lineRule="auto"/>
        <w:ind w:left="0" w:right="0" w:firstLine="0"/>
        <w:jc w:val="left"/>
      </w:pPr>
    </w:p>
    <w:p w14:paraId="3786D153" w14:textId="77777777" w:rsidR="0021301E" w:rsidRDefault="00CA2D1F">
      <w:pPr>
        <w:pStyle w:val="Heading1"/>
        <w:ind w:left="-5"/>
      </w:pPr>
      <w:r>
        <w:rPr>
          <w:color w:val="0070C0"/>
          <w:sz w:val="40"/>
        </w:rPr>
        <w:t>Nursery fees</w:t>
      </w:r>
      <w:r>
        <w:rPr>
          <w:color w:val="0070C0"/>
          <w:sz w:val="32"/>
        </w:rPr>
        <w:t xml:space="preserve"> </w:t>
      </w:r>
      <w:r>
        <w:t xml:space="preserve"> </w:t>
      </w:r>
      <w:r>
        <w:rPr>
          <w:color w:val="0070C0"/>
          <w:sz w:val="40"/>
        </w:rPr>
        <w:t xml:space="preserve"> </w:t>
      </w:r>
    </w:p>
    <w:tbl>
      <w:tblPr>
        <w:tblStyle w:val="TableGrid"/>
        <w:tblW w:w="10314" w:type="dxa"/>
        <w:tblInd w:w="29" w:type="dxa"/>
        <w:tblCellMar>
          <w:top w:w="166" w:type="dxa"/>
          <w:left w:w="110" w:type="dxa"/>
          <w:bottom w:w="27" w:type="dxa"/>
          <w:right w:w="16" w:type="dxa"/>
        </w:tblCellMar>
        <w:tblLook w:val="04A0" w:firstRow="1" w:lastRow="0" w:firstColumn="1" w:lastColumn="0" w:noHBand="0" w:noVBand="1"/>
      </w:tblPr>
      <w:tblGrid>
        <w:gridCol w:w="4219"/>
        <w:gridCol w:w="2835"/>
        <w:gridCol w:w="3260"/>
      </w:tblGrid>
      <w:tr w:rsidR="0021301E" w14:paraId="6166D1F3" w14:textId="77777777" w:rsidTr="007D644A">
        <w:trPr>
          <w:trHeight w:val="509"/>
        </w:trPr>
        <w:tc>
          <w:tcPr>
            <w:tcW w:w="4219" w:type="dxa"/>
            <w:tcBorders>
              <w:top w:val="single" w:sz="4" w:space="0" w:color="000000"/>
              <w:left w:val="single" w:sz="4" w:space="0" w:color="000000"/>
              <w:bottom w:val="single" w:sz="4" w:space="0" w:color="000000"/>
              <w:right w:val="single" w:sz="4" w:space="0" w:color="000000"/>
            </w:tcBorders>
          </w:tcPr>
          <w:p w14:paraId="4A192682" w14:textId="77777777" w:rsidR="0021301E" w:rsidRDefault="00CA2D1F">
            <w:pPr>
              <w:spacing w:after="0" w:line="259" w:lineRule="auto"/>
              <w:ind w:left="14" w:right="0" w:firstLine="0"/>
              <w:jc w:val="left"/>
            </w:pPr>
            <w:r>
              <w:rPr>
                <w:b/>
                <w:color w:val="5D5D5D"/>
              </w:rPr>
              <w:t xml:space="preserve">Session </w:t>
            </w: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1E71C66" w14:textId="77777777" w:rsidR="0021301E" w:rsidRDefault="00CA2D1F">
            <w:pPr>
              <w:spacing w:after="0" w:line="259" w:lineRule="auto"/>
              <w:ind w:left="0" w:right="0" w:firstLine="0"/>
              <w:jc w:val="left"/>
            </w:pPr>
            <w:r>
              <w:rPr>
                <w:b/>
                <w:color w:val="5D5D5D"/>
              </w:rPr>
              <w:t xml:space="preserve">Cost Under 3’s </w:t>
            </w:r>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A39405B" w14:textId="77777777" w:rsidR="0021301E" w:rsidRDefault="00CA2D1F">
            <w:pPr>
              <w:spacing w:after="0" w:line="259" w:lineRule="auto"/>
              <w:ind w:left="5" w:right="0" w:firstLine="0"/>
              <w:jc w:val="left"/>
            </w:pPr>
            <w:r>
              <w:rPr>
                <w:b/>
                <w:color w:val="5D5D5D"/>
              </w:rPr>
              <w:t xml:space="preserve">Cost Over 3’s </w:t>
            </w:r>
            <w:r>
              <w:t xml:space="preserve">  </w:t>
            </w:r>
          </w:p>
        </w:tc>
      </w:tr>
      <w:tr w:rsidR="0021301E" w14:paraId="61817728" w14:textId="77777777" w:rsidTr="007D644A">
        <w:trPr>
          <w:trHeight w:val="504"/>
        </w:trPr>
        <w:tc>
          <w:tcPr>
            <w:tcW w:w="4219" w:type="dxa"/>
            <w:tcBorders>
              <w:top w:val="single" w:sz="4" w:space="0" w:color="000000"/>
              <w:left w:val="single" w:sz="4" w:space="0" w:color="000000"/>
              <w:bottom w:val="single" w:sz="4" w:space="0" w:color="000000"/>
              <w:right w:val="single" w:sz="4" w:space="0" w:color="000000"/>
            </w:tcBorders>
          </w:tcPr>
          <w:p w14:paraId="409150E3" w14:textId="07478452" w:rsidR="0021301E" w:rsidRDefault="00CA2D1F">
            <w:pPr>
              <w:spacing w:after="0" w:line="259" w:lineRule="auto"/>
              <w:ind w:left="14" w:right="0" w:firstLine="0"/>
              <w:jc w:val="left"/>
            </w:pPr>
            <w:r>
              <w:rPr>
                <w:color w:val="5D5D5D"/>
              </w:rPr>
              <w:t>Morning       8am -</w:t>
            </w:r>
            <w:r w:rsidR="007A0A19">
              <w:rPr>
                <w:color w:val="5D5D5D"/>
              </w:rPr>
              <w:t xml:space="preserve"> </w:t>
            </w:r>
            <w:r>
              <w:rPr>
                <w:color w:val="5D5D5D"/>
              </w:rPr>
              <w:t xml:space="preserve">1pm </w:t>
            </w: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1D8E6BD" w14:textId="45DB8F34" w:rsidR="0021301E" w:rsidRDefault="00CA2D1F">
            <w:pPr>
              <w:spacing w:after="0" w:line="259" w:lineRule="auto"/>
              <w:ind w:left="0" w:right="0" w:firstLine="0"/>
              <w:jc w:val="left"/>
            </w:pPr>
            <w:r>
              <w:rPr>
                <w:color w:val="5D5D5D"/>
              </w:rPr>
              <w:t>£3</w:t>
            </w:r>
            <w:r w:rsidR="00631A5A">
              <w:rPr>
                <w:color w:val="5D5D5D"/>
              </w:rPr>
              <w:t>9.50</w:t>
            </w:r>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918A513" w14:textId="1E128B72" w:rsidR="0021301E" w:rsidRDefault="00CA2D1F">
            <w:pPr>
              <w:spacing w:after="0" w:line="259" w:lineRule="auto"/>
              <w:ind w:left="5" w:right="0" w:firstLine="0"/>
              <w:jc w:val="left"/>
            </w:pPr>
            <w:r>
              <w:rPr>
                <w:color w:val="5D5D5D"/>
              </w:rPr>
              <w:t>£3</w:t>
            </w:r>
            <w:r w:rsidR="006A18FC">
              <w:rPr>
                <w:color w:val="5D5D5D"/>
              </w:rPr>
              <w:t>7.50</w:t>
            </w:r>
          </w:p>
        </w:tc>
      </w:tr>
      <w:tr w:rsidR="0021301E" w14:paraId="22F7DE44" w14:textId="77777777" w:rsidTr="007D644A">
        <w:trPr>
          <w:trHeight w:val="509"/>
        </w:trPr>
        <w:tc>
          <w:tcPr>
            <w:tcW w:w="4219" w:type="dxa"/>
            <w:tcBorders>
              <w:top w:val="single" w:sz="4" w:space="0" w:color="000000"/>
              <w:left w:val="single" w:sz="4" w:space="0" w:color="000000"/>
              <w:bottom w:val="single" w:sz="4" w:space="0" w:color="000000"/>
              <w:right w:val="single" w:sz="4" w:space="0" w:color="000000"/>
            </w:tcBorders>
          </w:tcPr>
          <w:p w14:paraId="3EC52EA5" w14:textId="2514CB76" w:rsidR="0021301E" w:rsidRDefault="00CA2D1F">
            <w:pPr>
              <w:spacing w:after="0" w:line="259" w:lineRule="auto"/>
              <w:ind w:left="14" w:right="0" w:firstLine="0"/>
              <w:jc w:val="left"/>
            </w:pPr>
            <w:r>
              <w:rPr>
                <w:color w:val="5D5D5D"/>
              </w:rPr>
              <w:t xml:space="preserve">Afternoon    1pm </w:t>
            </w:r>
            <w:r w:rsidR="007A0A19">
              <w:rPr>
                <w:color w:val="5D5D5D"/>
              </w:rPr>
              <w:t xml:space="preserve">- </w:t>
            </w:r>
            <w:r>
              <w:rPr>
                <w:color w:val="5D5D5D"/>
              </w:rPr>
              <w:t xml:space="preserve">6pm </w:t>
            </w: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D9B461C" w14:textId="37F37ACE" w:rsidR="0021301E" w:rsidRDefault="00CA2D1F">
            <w:pPr>
              <w:spacing w:after="0" w:line="259" w:lineRule="auto"/>
              <w:ind w:left="0" w:right="0" w:firstLine="0"/>
              <w:jc w:val="left"/>
            </w:pPr>
            <w:r>
              <w:rPr>
                <w:color w:val="5D5D5D"/>
              </w:rPr>
              <w:t>£3</w:t>
            </w:r>
            <w:r w:rsidR="006A18FC">
              <w:rPr>
                <w:color w:val="5D5D5D"/>
              </w:rPr>
              <w:t>7.50</w:t>
            </w:r>
            <w:r>
              <w:rPr>
                <w:color w:val="5D5D5D"/>
              </w:rPr>
              <w:t xml:space="preserve"> </w:t>
            </w:r>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8DD75AA" w14:textId="22F627E1" w:rsidR="0021301E" w:rsidRDefault="00CA2D1F">
            <w:pPr>
              <w:spacing w:after="0" w:line="259" w:lineRule="auto"/>
              <w:ind w:left="5" w:right="0" w:firstLine="0"/>
              <w:jc w:val="left"/>
            </w:pPr>
            <w:r>
              <w:rPr>
                <w:color w:val="5D5D5D"/>
              </w:rPr>
              <w:t>£3</w:t>
            </w:r>
            <w:r w:rsidR="006A18FC">
              <w:rPr>
                <w:color w:val="5D5D5D"/>
              </w:rPr>
              <w:t>6.50</w:t>
            </w:r>
            <w:r>
              <w:t xml:space="preserve">  </w:t>
            </w:r>
          </w:p>
        </w:tc>
      </w:tr>
      <w:tr w:rsidR="0021301E" w14:paraId="71DEF548" w14:textId="77777777" w:rsidTr="007D644A">
        <w:trPr>
          <w:trHeight w:val="509"/>
        </w:trPr>
        <w:tc>
          <w:tcPr>
            <w:tcW w:w="4219" w:type="dxa"/>
            <w:tcBorders>
              <w:top w:val="single" w:sz="4" w:space="0" w:color="000000"/>
              <w:left w:val="single" w:sz="4" w:space="0" w:color="000000"/>
              <w:bottom w:val="single" w:sz="4" w:space="0" w:color="000000"/>
              <w:right w:val="single" w:sz="4" w:space="0" w:color="000000"/>
            </w:tcBorders>
          </w:tcPr>
          <w:p w14:paraId="1A169293" w14:textId="77777777" w:rsidR="0021301E" w:rsidRDefault="00CA2D1F">
            <w:pPr>
              <w:spacing w:after="0" w:line="259" w:lineRule="auto"/>
              <w:ind w:left="14" w:right="0" w:firstLine="0"/>
              <w:jc w:val="left"/>
            </w:pPr>
            <w:r>
              <w:rPr>
                <w:color w:val="5D5D5D"/>
              </w:rPr>
              <w:t xml:space="preserve">Full Day </w:t>
            </w: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01C9E5" w14:textId="1CED933F" w:rsidR="0021301E" w:rsidRDefault="00CA2D1F">
            <w:pPr>
              <w:spacing w:after="0" w:line="259" w:lineRule="auto"/>
              <w:ind w:left="0" w:right="0" w:firstLine="0"/>
              <w:jc w:val="left"/>
            </w:pPr>
            <w:r>
              <w:rPr>
                <w:color w:val="5D5D5D"/>
              </w:rPr>
              <w:t>£6</w:t>
            </w:r>
            <w:r w:rsidR="006A18FC">
              <w:rPr>
                <w:color w:val="5D5D5D"/>
              </w:rPr>
              <w:t>6.50</w:t>
            </w:r>
          </w:p>
        </w:tc>
        <w:tc>
          <w:tcPr>
            <w:tcW w:w="3260" w:type="dxa"/>
            <w:tcBorders>
              <w:top w:val="single" w:sz="4" w:space="0" w:color="000000"/>
              <w:left w:val="single" w:sz="4" w:space="0" w:color="000000"/>
              <w:bottom w:val="single" w:sz="4" w:space="0" w:color="000000"/>
              <w:right w:val="single" w:sz="4" w:space="0" w:color="000000"/>
            </w:tcBorders>
          </w:tcPr>
          <w:p w14:paraId="32AB54BF" w14:textId="5AF9319C" w:rsidR="0021301E" w:rsidRDefault="00CA2D1F">
            <w:pPr>
              <w:spacing w:after="0" w:line="259" w:lineRule="auto"/>
              <w:ind w:left="5" w:right="0" w:firstLine="0"/>
              <w:jc w:val="left"/>
            </w:pPr>
            <w:r>
              <w:rPr>
                <w:color w:val="5D5D5D"/>
              </w:rPr>
              <w:t>£6</w:t>
            </w:r>
            <w:r w:rsidR="006A18FC">
              <w:rPr>
                <w:color w:val="5D5D5D"/>
              </w:rPr>
              <w:t>3.50</w:t>
            </w:r>
          </w:p>
        </w:tc>
      </w:tr>
      <w:tr w:rsidR="0021301E" w14:paraId="44EA33F0" w14:textId="77777777" w:rsidTr="007D644A">
        <w:trPr>
          <w:trHeight w:val="509"/>
        </w:trPr>
        <w:tc>
          <w:tcPr>
            <w:tcW w:w="4219" w:type="dxa"/>
            <w:tcBorders>
              <w:top w:val="single" w:sz="4" w:space="0" w:color="000000"/>
              <w:left w:val="single" w:sz="4" w:space="0" w:color="000000"/>
              <w:bottom w:val="single" w:sz="4" w:space="0" w:color="000000"/>
              <w:right w:val="single" w:sz="4" w:space="0" w:color="000000"/>
            </w:tcBorders>
          </w:tcPr>
          <w:p w14:paraId="1174B974" w14:textId="77777777" w:rsidR="0021301E" w:rsidRDefault="00CA2D1F">
            <w:pPr>
              <w:spacing w:after="0" w:line="259" w:lineRule="auto"/>
              <w:ind w:left="14" w:right="0" w:firstLine="0"/>
              <w:jc w:val="left"/>
            </w:pPr>
            <w:r>
              <w:rPr>
                <w:color w:val="5D5D5D"/>
              </w:rPr>
              <w:t>Four Full Days (8am-6</w:t>
            </w:r>
            <w:proofErr w:type="gramStart"/>
            <w:r>
              <w:rPr>
                <w:color w:val="5D5D5D"/>
              </w:rPr>
              <w:t xml:space="preserve">pm) </w:t>
            </w:r>
            <w:r>
              <w:t xml:space="preserve">  </w:t>
            </w:r>
            <w:proofErr w:type="gramEnd"/>
          </w:p>
        </w:tc>
        <w:tc>
          <w:tcPr>
            <w:tcW w:w="2835" w:type="dxa"/>
            <w:tcBorders>
              <w:top w:val="single" w:sz="4" w:space="0" w:color="000000"/>
              <w:left w:val="single" w:sz="4" w:space="0" w:color="000000"/>
              <w:bottom w:val="single" w:sz="4" w:space="0" w:color="000000"/>
              <w:right w:val="single" w:sz="4" w:space="0" w:color="000000"/>
            </w:tcBorders>
          </w:tcPr>
          <w:p w14:paraId="45FB5901" w14:textId="45C8BD20" w:rsidR="0021301E" w:rsidRDefault="00CA2D1F">
            <w:pPr>
              <w:spacing w:after="0" w:line="259" w:lineRule="auto"/>
              <w:ind w:left="0" w:right="0" w:firstLine="0"/>
              <w:jc w:val="left"/>
            </w:pPr>
            <w:r>
              <w:rPr>
                <w:color w:val="5D5D5D"/>
              </w:rPr>
              <w:t>£2</w:t>
            </w:r>
            <w:r w:rsidR="006A18FC">
              <w:rPr>
                <w:color w:val="5D5D5D"/>
              </w:rPr>
              <w:t>37.20</w:t>
            </w:r>
            <w:r>
              <w:rPr>
                <w:color w:val="5D5D5D"/>
              </w:rPr>
              <w:t xml:space="preserve"> per week </w:t>
            </w:r>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692483D" w14:textId="6B7C22EF" w:rsidR="0021301E" w:rsidRDefault="00CA2D1F">
            <w:pPr>
              <w:spacing w:after="0" w:line="259" w:lineRule="auto"/>
              <w:ind w:left="5" w:right="0" w:firstLine="0"/>
              <w:jc w:val="left"/>
            </w:pPr>
            <w:r>
              <w:rPr>
                <w:color w:val="5D5D5D"/>
              </w:rPr>
              <w:t>£2</w:t>
            </w:r>
            <w:r w:rsidR="006A18FC">
              <w:rPr>
                <w:color w:val="5D5D5D"/>
              </w:rPr>
              <w:t>37.20</w:t>
            </w:r>
            <w:r>
              <w:rPr>
                <w:color w:val="5D5D5D"/>
              </w:rPr>
              <w:t xml:space="preserve"> per week </w:t>
            </w:r>
            <w:r>
              <w:t xml:space="preserve">  </w:t>
            </w:r>
          </w:p>
        </w:tc>
      </w:tr>
      <w:tr w:rsidR="0021301E" w14:paraId="29A3CF55" w14:textId="77777777" w:rsidTr="007D644A">
        <w:trPr>
          <w:trHeight w:val="509"/>
        </w:trPr>
        <w:tc>
          <w:tcPr>
            <w:tcW w:w="4219" w:type="dxa"/>
            <w:tcBorders>
              <w:top w:val="single" w:sz="4" w:space="0" w:color="000000"/>
              <w:left w:val="single" w:sz="4" w:space="0" w:color="000000"/>
              <w:bottom w:val="single" w:sz="4" w:space="0" w:color="000000"/>
              <w:right w:val="single" w:sz="4" w:space="0" w:color="000000"/>
            </w:tcBorders>
          </w:tcPr>
          <w:p w14:paraId="67D7479D" w14:textId="77777777" w:rsidR="0021301E" w:rsidRDefault="00CA2D1F">
            <w:pPr>
              <w:spacing w:after="0" w:line="259" w:lineRule="auto"/>
              <w:ind w:left="14" w:right="0" w:firstLine="0"/>
              <w:jc w:val="left"/>
            </w:pPr>
            <w:r>
              <w:rPr>
                <w:color w:val="5D5D5D"/>
              </w:rPr>
              <w:t>Five Full Days (8am-6</w:t>
            </w:r>
            <w:proofErr w:type="gramStart"/>
            <w:r>
              <w:rPr>
                <w:color w:val="5D5D5D"/>
              </w:rPr>
              <w:t xml:space="preserve">pm) </w:t>
            </w:r>
            <w:r>
              <w:t xml:space="preserve">  </w:t>
            </w:r>
            <w:proofErr w:type="gramEnd"/>
          </w:p>
        </w:tc>
        <w:tc>
          <w:tcPr>
            <w:tcW w:w="2835" w:type="dxa"/>
            <w:tcBorders>
              <w:top w:val="single" w:sz="4" w:space="0" w:color="000000"/>
              <w:left w:val="single" w:sz="4" w:space="0" w:color="000000"/>
              <w:bottom w:val="single" w:sz="4" w:space="0" w:color="000000"/>
              <w:right w:val="single" w:sz="4" w:space="0" w:color="000000"/>
            </w:tcBorders>
          </w:tcPr>
          <w:p w14:paraId="48E35289" w14:textId="68BD6875" w:rsidR="0021301E" w:rsidRDefault="00CA2D1F">
            <w:pPr>
              <w:spacing w:after="0" w:line="259" w:lineRule="auto"/>
              <w:ind w:left="0" w:right="0" w:firstLine="0"/>
              <w:jc w:val="left"/>
            </w:pPr>
            <w:r>
              <w:rPr>
                <w:color w:val="5D5D5D"/>
              </w:rPr>
              <w:t>£2</w:t>
            </w:r>
            <w:r w:rsidR="006A18FC">
              <w:rPr>
                <w:color w:val="5D5D5D"/>
              </w:rPr>
              <w:t>89</w:t>
            </w:r>
            <w:r w:rsidR="0006485A">
              <w:rPr>
                <w:color w:val="5D5D5D"/>
              </w:rPr>
              <w:t>.00</w:t>
            </w:r>
            <w:r>
              <w:rPr>
                <w:color w:val="5D5D5D"/>
              </w:rPr>
              <w:t xml:space="preserve"> per week </w:t>
            </w:r>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3E23F50" w14:textId="3FBAEE4E" w:rsidR="0021301E" w:rsidRDefault="00CA2D1F">
            <w:pPr>
              <w:spacing w:after="0" w:line="259" w:lineRule="auto"/>
              <w:ind w:left="5" w:right="0" w:firstLine="0"/>
              <w:jc w:val="left"/>
            </w:pPr>
            <w:r>
              <w:rPr>
                <w:color w:val="5D5D5D"/>
              </w:rPr>
              <w:t>£2</w:t>
            </w:r>
            <w:r w:rsidR="0006485A">
              <w:rPr>
                <w:color w:val="5D5D5D"/>
              </w:rPr>
              <w:t>89.00</w:t>
            </w:r>
            <w:r>
              <w:rPr>
                <w:color w:val="5D5D5D"/>
              </w:rPr>
              <w:t xml:space="preserve"> per week </w:t>
            </w:r>
            <w:r>
              <w:t xml:space="preserve">  </w:t>
            </w:r>
          </w:p>
        </w:tc>
      </w:tr>
      <w:tr w:rsidR="0021301E" w14:paraId="3EDBA0D2" w14:textId="77777777" w:rsidTr="007D644A">
        <w:trPr>
          <w:trHeight w:val="749"/>
        </w:trPr>
        <w:tc>
          <w:tcPr>
            <w:tcW w:w="4219" w:type="dxa"/>
            <w:tcBorders>
              <w:top w:val="single" w:sz="4" w:space="0" w:color="000000"/>
              <w:left w:val="single" w:sz="4" w:space="0" w:color="000000"/>
              <w:bottom w:val="single" w:sz="4" w:space="0" w:color="000000"/>
              <w:right w:val="single" w:sz="4" w:space="0" w:color="000000"/>
            </w:tcBorders>
          </w:tcPr>
          <w:p w14:paraId="0C55BF9B" w14:textId="65B6898F" w:rsidR="0021301E" w:rsidRDefault="00CA2D1F">
            <w:pPr>
              <w:spacing w:after="0" w:line="259" w:lineRule="auto"/>
              <w:ind w:left="14" w:right="98" w:firstLine="0"/>
            </w:pPr>
            <w:r>
              <w:rPr>
                <w:color w:val="5D5D5D"/>
              </w:rPr>
              <w:t>Extra hours (7.30am-8am</w:t>
            </w:r>
            <w:r w:rsidR="007A0A19">
              <w:rPr>
                <w:color w:val="5D5D5D"/>
              </w:rPr>
              <w:t xml:space="preserve"> </w:t>
            </w:r>
            <w:r>
              <w:rPr>
                <w:color w:val="5D5D5D"/>
              </w:rPr>
              <w:t xml:space="preserve">or 6pm-6.30pm). This must be prebooked. </w:t>
            </w: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0A45AF9" w14:textId="368F9D87" w:rsidR="0021301E" w:rsidRDefault="00CA2D1F">
            <w:pPr>
              <w:spacing w:after="0" w:line="259" w:lineRule="auto"/>
              <w:ind w:left="0" w:right="0" w:firstLine="0"/>
              <w:jc w:val="left"/>
            </w:pPr>
            <w:r>
              <w:rPr>
                <w:color w:val="5D5D5D"/>
              </w:rPr>
              <w:t>£</w:t>
            </w:r>
            <w:r w:rsidR="0006485A">
              <w:rPr>
                <w:color w:val="5D5D5D"/>
              </w:rPr>
              <w:t>6</w:t>
            </w:r>
            <w:r>
              <w:rPr>
                <w:color w:val="5D5D5D"/>
              </w:rPr>
              <w:t xml:space="preserve">.00 </w:t>
            </w:r>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C42EF1A" w14:textId="5DB13CF0" w:rsidR="0021301E" w:rsidRDefault="00CA2D1F">
            <w:pPr>
              <w:spacing w:after="0" w:line="259" w:lineRule="auto"/>
              <w:ind w:left="5" w:right="0" w:firstLine="0"/>
              <w:jc w:val="left"/>
            </w:pPr>
            <w:r>
              <w:rPr>
                <w:color w:val="5D5D5D"/>
              </w:rPr>
              <w:t>£</w:t>
            </w:r>
            <w:r w:rsidR="0006485A">
              <w:rPr>
                <w:color w:val="5D5D5D"/>
              </w:rPr>
              <w:t>6</w:t>
            </w:r>
            <w:r>
              <w:rPr>
                <w:color w:val="5D5D5D"/>
              </w:rPr>
              <w:t xml:space="preserve">.00 </w:t>
            </w:r>
            <w:r>
              <w:t xml:space="preserve">  </w:t>
            </w:r>
          </w:p>
        </w:tc>
      </w:tr>
      <w:tr w:rsidR="0021301E" w14:paraId="14F55109" w14:textId="77777777" w:rsidTr="007D644A">
        <w:trPr>
          <w:trHeight w:val="635"/>
        </w:trPr>
        <w:tc>
          <w:tcPr>
            <w:tcW w:w="4219" w:type="dxa"/>
            <w:tcBorders>
              <w:top w:val="single" w:sz="4" w:space="0" w:color="000000"/>
              <w:left w:val="single" w:sz="4" w:space="0" w:color="000000"/>
              <w:bottom w:val="single" w:sz="4" w:space="0" w:color="000000"/>
              <w:right w:val="single" w:sz="4" w:space="0" w:color="000000"/>
            </w:tcBorders>
          </w:tcPr>
          <w:p w14:paraId="0AB5731B" w14:textId="2DC70B07" w:rsidR="0021301E" w:rsidRDefault="00CA2D1F" w:rsidP="007D644A">
            <w:pPr>
              <w:spacing w:after="0" w:line="259" w:lineRule="auto"/>
              <w:ind w:left="14" w:right="101" w:firstLine="0"/>
              <w:jc w:val="left"/>
            </w:pPr>
            <w:r>
              <w:rPr>
                <w:color w:val="5D5D5D"/>
              </w:rPr>
              <w:t>Additional hours (hours additional to a morning or afternoon session)</w:t>
            </w:r>
          </w:p>
        </w:tc>
        <w:tc>
          <w:tcPr>
            <w:tcW w:w="2835" w:type="dxa"/>
            <w:tcBorders>
              <w:top w:val="single" w:sz="4" w:space="0" w:color="000000"/>
              <w:left w:val="single" w:sz="4" w:space="0" w:color="000000"/>
              <w:bottom w:val="single" w:sz="4" w:space="0" w:color="000000"/>
              <w:right w:val="single" w:sz="4" w:space="0" w:color="000000"/>
            </w:tcBorders>
          </w:tcPr>
          <w:p w14:paraId="6E0D8BFA" w14:textId="6FA48DFC" w:rsidR="0021301E" w:rsidRDefault="00CA2D1F">
            <w:pPr>
              <w:spacing w:after="0" w:line="259" w:lineRule="auto"/>
              <w:ind w:left="0" w:right="0" w:firstLine="0"/>
              <w:jc w:val="left"/>
            </w:pPr>
            <w:r>
              <w:rPr>
                <w:color w:val="5D5D5D"/>
              </w:rPr>
              <w:t>£</w:t>
            </w:r>
            <w:r w:rsidR="0006485A">
              <w:rPr>
                <w:color w:val="5D5D5D"/>
              </w:rPr>
              <w:t>7.50 per hour</w:t>
            </w:r>
            <w:r>
              <w:rPr>
                <w:color w:val="5D5D5D"/>
              </w:rPr>
              <w:t xml:space="preserve"> </w:t>
            </w:r>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8BFE65E" w14:textId="4442C26A" w:rsidR="0021301E" w:rsidRDefault="00CA2D1F">
            <w:pPr>
              <w:spacing w:after="0" w:line="259" w:lineRule="auto"/>
              <w:ind w:left="5" w:right="0" w:firstLine="0"/>
              <w:jc w:val="left"/>
            </w:pPr>
            <w:r>
              <w:rPr>
                <w:color w:val="5D5D5D"/>
              </w:rPr>
              <w:t>£</w:t>
            </w:r>
            <w:r w:rsidR="0006485A">
              <w:rPr>
                <w:color w:val="5D5D5D"/>
              </w:rPr>
              <w:t>7.50 per hour</w:t>
            </w:r>
          </w:p>
        </w:tc>
      </w:tr>
      <w:tr w:rsidR="0021301E" w14:paraId="6F982FD9" w14:textId="77777777" w:rsidTr="007D644A">
        <w:trPr>
          <w:trHeight w:val="1072"/>
        </w:trPr>
        <w:tc>
          <w:tcPr>
            <w:tcW w:w="4219" w:type="dxa"/>
            <w:tcBorders>
              <w:top w:val="single" w:sz="4" w:space="0" w:color="000000"/>
              <w:left w:val="single" w:sz="4" w:space="0" w:color="000000"/>
              <w:bottom w:val="single" w:sz="4" w:space="0" w:color="000000"/>
              <w:right w:val="single" w:sz="4" w:space="0" w:color="000000"/>
            </w:tcBorders>
          </w:tcPr>
          <w:p w14:paraId="2232722E" w14:textId="55335815" w:rsidR="0021301E" w:rsidRDefault="00CA2D1F" w:rsidP="007D644A">
            <w:pPr>
              <w:spacing w:after="0" w:line="259" w:lineRule="auto"/>
              <w:ind w:left="14" w:right="96" w:firstLine="0"/>
              <w:jc w:val="left"/>
            </w:pPr>
            <w:r>
              <w:rPr>
                <w:color w:val="5D5D5D"/>
              </w:rPr>
              <w:t>Deposit (deposit payment is to secure the nursery place and will be refunded on the child’s final invoice).</w:t>
            </w:r>
          </w:p>
        </w:tc>
        <w:tc>
          <w:tcPr>
            <w:tcW w:w="2835" w:type="dxa"/>
            <w:tcBorders>
              <w:top w:val="single" w:sz="4" w:space="0" w:color="000000"/>
              <w:left w:val="single" w:sz="4" w:space="0" w:color="000000"/>
              <w:bottom w:val="single" w:sz="4" w:space="0" w:color="000000"/>
              <w:right w:val="single" w:sz="4" w:space="0" w:color="000000"/>
            </w:tcBorders>
          </w:tcPr>
          <w:p w14:paraId="04531320" w14:textId="77777777" w:rsidR="0021301E" w:rsidRDefault="00CA2D1F">
            <w:pPr>
              <w:spacing w:after="0" w:line="259" w:lineRule="auto"/>
              <w:ind w:left="0" w:right="0" w:firstLine="0"/>
              <w:jc w:val="left"/>
            </w:pPr>
            <w:r>
              <w:rPr>
                <w:color w:val="5D5D5D"/>
              </w:rPr>
              <w:t xml:space="preserve">£200.00 </w:t>
            </w:r>
          </w:p>
        </w:tc>
        <w:tc>
          <w:tcPr>
            <w:tcW w:w="3260" w:type="dxa"/>
            <w:tcBorders>
              <w:top w:val="single" w:sz="4" w:space="0" w:color="000000"/>
              <w:left w:val="single" w:sz="4" w:space="0" w:color="000000"/>
              <w:bottom w:val="single" w:sz="4" w:space="0" w:color="000000"/>
              <w:right w:val="single" w:sz="4" w:space="0" w:color="000000"/>
            </w:tcBorders>
          </w:tcPr>
          <w:p w14:paraId="02115FE3" w14:textId="77777777" w:rsidR="0021301E" w:rsidRDefault="00CA2D1F">
            <w:pPr>
              <w:spacing w:after="0" w:line="259" w:lineRule="auto"/>
              <w:ind w:left="5" w:right="0" w:firstLine="0"/>
              <w:jc w:val="left"/>
            </w:pPr>
            <w:r>
              <w:rPr>
                <w:color w:val="5D5D5D"/>
              </w:rPr>
              <w:t xml:space="preserve">£200.00 </w:t>
            </w:r>
          </w:p>
        </w:tc>
      </w:tr>
      <w:tr w:rsidR="001F78AF" w14:paraId="41AE482A" w14:textId="77777777" w:rsidTr="00D978D3">
        <w:trPr>
          <w:trHeight w:val="1075"/>
        </w:trPr>
        <w:tc>
          <w:tcPr>
            <w:tcW w:w="4219" w:type="dxa"/>
            <w:tcBorders>
              <w:top w:val="single" w:sz="4" w:space="0" w:color="000000"/>
              <w:left w:val="single" w:sz="4" w:space="0" w:color="000000"/>
              <w:bottom w:val="single" w:sz="4" w:space="0" w:color="000000"/>
              <w:right w:val="single" w:sz="4" w:space="0" w:color="000000"/>
            </w:tcBorders>
          </w:tcPr>
          <w:p w14:paraId="3C70945E" w14:textId="77777777" w:rsidR="001F78AF" w:rsidRDefault="001F78AF" w:rsidP="007D644A">
            <w:pPr>
              <w:spacing w:after="0" w:line="259" w:lineRule="auto"/>
              <w:ind w:left="14" w:right="96" w:firstLine="0"/>
              <w:jc w:val="left"/>
            </w:pPr>
            <w:r>
              <w:rPr>
                <w:color w:val="5D5D5D"/>
              </w:rPr>
              <w:t xml:space="preserve">Late charges (Late fees are at the discretion of the manager) </w:t>
            </w:r>
          </w:p>
        </w:tc>
        <w:tc>
          <w:tcPr>
            <w:tcW w:w="6095" w:type="dxa"/>
            <w:gridSpan w:val="2"/>
            <w:tcBorders>
              <w:top w:val="single" w:sz="4" w:space="0" w:color="000000"/>
              <w:left w:val="single" w:sz="4" w:space="0" w:color="000000"/>
              <w:bottom w:val="single" w:sz="4" w:space="0" w:color="000000"/>
              <w:right w:val="single" w:sz="4" w:space="0" w:color="000000"/>
            </w:tcBorders>
          </w:tcPr>
          <w:p w14:paraId="6E2CA476" w14:textId="57EBA558" w:rsidR="001F78AF" w:rsidRDefault="001F78AF" w:rsidP="007D644A">
            <w:pPr>
              <w:spacing w:after="0" w:line="259" w:lineRule="auto"/>
              <w:ind w:left="5" w:right="56" w:firstLine="0"/>
              <w:jc w:val="left"/>
            </w:pPr>
            <w:r>
              <w:rPr>
                <w:color w:val="5D5D5D"/>
              </w:rPr>
              <w:t xml:space="preserve">£15.00 for the first 15 minutes then £5.00 for every 5 minutes after. </w:t>
            </w:r>
          </w:p>
        </w:tc>
      </w:tr>
      <w:tr w:rsidR="007A0A19" w14:paraId="1E4D0A59" w14:textId="77777777" w:rsidTr="007A0A19">
        <w:trPr>
          <w:trHeight w:val="463"/>
        </w:trPr>
        <w:tc>
          <w:tcPr>
            <w:tcW w:w="4219" w:type="dxa"/>
            <w:tcBorders>
              <w:top w:val="single" w:sz="4" w:space="0" w:color="000000"/>
              <w:left w:val="single" w:sz="4" w:space="0" w:color="000000"/>
              <w:bottom w:val="single" w:sz="4" w:space="0" w:color="000000"/>
              <w:right w:val="single" w:sz="4" w:space="0" w:color="000000"/>
            </w:tcBorders>
          </w:tcPr>
          <w:p w14:paraId="118C0F96" w14:textId="041E9B31" w:rsidR="007A0A19" w:rsidRDefault="007A0A19" w:rsidP="007D644A">
            <w:pPr>
              <w:spacing w:after="0" w:line="259" w:lineRule="auto"/>
              <w:ind w:left="14" w:right="96" w:firstLine="0"/>
              <w:jc w:val="left"/>
              <w:rPr>
                <w:color w:val="5D5D5D"/>
              </w:rPr>
            </w:pPr>
            <w:r>
              <w:rPr>
                <w:color w:val="5D5D5D"/>
              </w:rPr>
              <w:t>Late payment fee</w:t>
            </w:r>
          </w:p>
        </w:tc>
        <w:tc>
          <w:tcPr>
            <w:tcW w:w="6095" w:type="dxa"/>
            <w:gridSpan w:val="2"/>
            <w:tcBorders>
              <w:top w:val="single" w:sz="4" w:space="0" w:color="000000"/>
              <w:left w:val="single" w:sz="4" w:space="0" w:color="000000"/>
              <w:bottom w:val="single" w:sz="4" w:space="0" w:color="000000"/>
              <w:right w:val="single" w:sz="4" w:space="0" w:color="000000"/>
            </w:tcBorders>
          </w:tcPr>
          <w:p w14:paraId="0F7889D9" w14:textId="6499F636" w:rsidR="007A0A19" w:rsidRDefault="007A0A19" w:rsidP="007D644A">
            <w:pPr>
              <w:spacing w:after="0" w:line="259" w:lineRule="auto"/>
              <w:ind w:left="5" w:right="56" w:firstLine="0"/>
              <w:jc w:val="left"/>
              <w:rPr>
                <w:color w:val="5D5D5D"/>
              </w:rPr>
            </w:pPr>
            <w:r>
              <w:rPr>
                <w:color w:val="5D5D5D"/>
              </w:rPr>
              <w:t>£20.00 initial charge plus £5.00 per day after.</w:t>
            </w:r>
          </w:p>
        </w:tc>
      </w:tr>
      <w:tr w:rsidR="00725888" w14:paraId="722C7EE9" w14:textId="77777777" w:rsidTr="00105DDE">
        <w:trPr>
          <w:trHeight w:val="515"/>
        </w:trPr>
        <w:tc>
          <w:tcPr>
            <w:tcW w:w="4219" w:type="dxa"/>
            <w:tcBorders>
              <w:top w:val="single" w:sz="4" w:space="0" w:color="000000"/>
              <w:left w:val="single" w:sz="4" w:space="0" w:color="000000"/>
              <w:bottom w:val="single" w:sz="4" w:space="0" w:color="000000"/>
              <w:right w:val="single" w:sz="4" w:space="0" w:color="000000"/>
            </w:tcBorders>
          </w:tcPr>
          <w:p w14:paraId="11CC478D" w14:textId="5219C7E1" w:rsidR="00725888" w:rsidRDefault="00725888" w:rsidP="007D644A">
            <w:pPr>
              <w:spacing w:after="0" w:line="259" w:lineRule="auto"/>
              <w:ind w:left="14" w:right="96" w:firstLine="0"/>
              <w:jc w:val="left"/>
              <w:rPr>
                <w:color w:val="5D5D5D"/>
              </w:rPr>
            </w:pPr>
            <w:r>
              <w:rPr>
                <w:color w:val="5D5D5D"/>
              </w:rPr>
              <w:t>Nursery T-shirts</w:t>
            </w:r>
          </w:p>
        </w:tc>
        <w:tc>
          <w:tcPr>
            <w:tcW w:w="6095" w:type="dxa"/>
            <w:gridSpan w:val="2"/>
            <w:tcBorders>
              <w:top w:val="single" w:sz="4" w:space="0" w:color="000000"/>
              <w:left w:val="single" w:sz="4" w:space="0" w:color="000000"/>
              <w:bottom w:val="single" w:sz="4" w:space="0" w:color="000000"/>
              <w:right w:val="single" w:sz="4" w:space="0" w:color="000000"/>
            </w:tcBorders>
          </w:tcPr>
          <w:p w14:paraId="41DA639E" w14:textId="5A396AF2" w:rsidR="00725888" w:rsidRDefault="00725888" w:rsidP="007D644A">
            <w:pPr>
              <w:spacing w:after="0" w:line="259" w:lineRule="auto"/>
              <w:ind w:left="5" w:right="56" w:firstLine="0"/>
              <w:jc w:val="left"/>
              <w:rPr>
                <w:color w:val="5D5D5D"/>
              </w:rPr>
            </w:pPr>
            <w:r>
              <w:rPr>
                <w:color w:val="5D5D5D"/>
              </w:rPr>
              <w:t>£8.00</w:t>
            </w:r>
          </w:p>
        </w:tc>
      </w:tr>
    </w:tbl>
    <w:p w14:paraId="5613527E" w14:textId="77777777" w:rsidR="0021301E" w:rsidRDefault="00CA2D1F">
      <w:pPr>
        <w:spacing w:after="0" w:line="259" w:lineRule="auto"/>
        <w:ind w:left="14" w:right="0"/>
        <w:jc w:val="left"/>
      </w:pPr>
      <w:r>
        <w:rPr>
          <w:color w:val="5D5D5D"/>
        </w:rPr>
        <w:t xml:space="preserve"> *All session charges include nappies, wipes, </w:t>
      </w:r>
      <w:proofErr w:type="gramStart"/>
      <w:r>
        <w:rPr>
          <w:color w:val="5D5D5D"/>
        </w:rPr>
        <w:t>meals</w:t>
      </w:r>
      <w:proofErr w:type="gramEnd"/>
      <w:r>
        <w:rPr>
          <w:color w:val="5D5D5D"/>
        </w:rPr>
        <w:t xml:space="preserve"> and drinks, unless a preferred item.  </w:t>
      </w:r>
      <w:r>
        <w:t xml:space="preserve">  </w:t>
      </w:r>
    </w:p>
    <w:p w14:paraId="3F838239" w14:textId="3F000A31" w:rsidR="00194105" w:rsidRPr="00BB1903" w:rsidRDefault="00CA2D1F" w:rsidP="00BB1903">
      <w:pPr>
        <w:spacing w:after="0" w:line="259" w:lineRule="auto"/>
        <w:ind w:left="29" w:right="0" w:firstLine="0"/>
        <w:jc w:val="left"/>
      </w:pPr>
      <w:r>
        <w:rPr>
          <w:color w:val="5D5D5D"/>
        </w:rPr>
        <w:t xml:space="preserve">   </w:t>
      </w:r>
      <w:r>
        <w:t xml:space="preserve">  </w:t>
      </w:r>
    </w:p>
    <w:p w14:paraId="315C52A2" w14:textId="1A51645A" w:rsidR="0021301E" w:rsidRDefault="00CA2D1F">
      <w:pPr>
        <w:spacing w:after="0" w:line="259" w:lineRule="auto"/>
        <w:ind w:left="14" w:right="0"/>
        <w:jc w:val="left"/>
      </w:pPr>
      <w:r>
        <w:rPr>
          <w:color w:val="5D5D5D"/>
        </w:rPr>
        <w:t xml:space="preserve">For funded children who receive the Universal or Extended Funded hours, our daily meal prices are as follows:  </w:t>
      </w:r>
      <w:r>
        <w:t xml:space="preserve">  </w:t>
      </w:r>
    </w:p>
    <w:p w14:paraId="255A20FE" w14:textId="0DB068C6" w:rsidR="007D644A" w:rsidRDefault="007D644A">
      <w:pPr>
        <w:spacing w:after="0" w:line="259" w:lineRule="auto"/>
        <w:ind w:left="14" w:right="0"/>
        <w:jc w:val="left"/>
      </w:pPr>
    </w:p>
    <w:p w14:paraId="43B025C2" w14:textId="0A446AD9" w:rsidR="007D644A" w:rsidRPr="00B7625E" w:rsidRDefault="007D644A">
      <w:pPr>
        <w:spacing w:after="0" w:line="259" w:lineRule="auto"/>
        <w:ind w:left="14" w:right="0"/>
        <w:jc w:val="left"/>
      </w:pPr>
      <w:r w:rsidRPr="00B7625E">
        <w:t>Full day food</w:t>
      </w:r>
      <w:r w:rsidRPr="00B7625E">
        <w:tab/>
      </w:r>
      <w:r w:rsidRPr="00B7625E">
        <w:tab/>
      </w:r>
      <w:r w:rsidRPr="00B7625E">
        <w:tab/>
        <w:t>£1</w:t>
      </w:r>
      <w:r w:rsidR="00A557BD">
        <w:t>5</w:t>
      </w:r>
      <w:r w:rsidRPr="00B7625E">
        <w:t>.00</w:t>
      </w:r>
      <w:r w:rsidR="00B7625E">
        <w:t xml:space="preserve"> (all listed below)</w:t>
      </w:r>
    </w:p>
    <w:p w14:paraId="55C7D9E6" w14:textId="6EFF30E2" w:rsidR="007D644A" w:rsidRPr="00B7625E" w:rsidRDefault="007D644A">
      <w:pPr>
        <w:spacing w:after="0" w:line="259" w:lineRule="auto"/>
        <w:ind w:left="14" w:right="0"/>
        <w:jc w:val="left"/>
      </w:pPr>
    </w:p>
    <w:p w14:paraId="4F033042" w14:textId="070E7001" w:rsidR="007D644A" w:rsidRPr="00B7625E" w:rsidRDefault="007D644A">
      <w:pPr>
        <w:spacing w:after="0" w:line="259" w:lineRule="auto"/>
        <w:ind w:left="14" w:right="0"/>
        <w:jc w:val="left"/>
      </w:pPr>
      <w:r w:rsidRPr="00B7625E">
        <w:t>Morning (8am-1pm)</w:t>
      </w:r>
      <w:r w:rsidRPr="00B7625E">
        <w:tab/>
      </w:r>
      <w:r w:rsidRPr="00B7625E">
        <w:tab/>
        <w:t>£</w:t>
      </w:r>
      <w:r w:rsidR="00A557BD">
        <w:t>10</w:t>
      </w:r>
      <w:r w:rsidRPr="00B7625E">
        <w:t>.00 (includes breakfast, AM snack and hot lunch and dessert)</w:t>
      </w:r>
    </w:p>
    <w:p w14:paraId="7CC62BEF" w14:textId="1953D2FC" w:rsidR="007D644A" w:rsidRDefault="007D644A">
      <w:pPr>
        <w:spacing w:after="0" w:line="259" w:lineRule="auto"/>
        <w:ind w:left="14" w:right="0"/>
        <w:jc w:val="left"/>
      </w:pPr>
    </w:p>
    <w:p w14:paraId="78E6081A" w14:textId="4613575F" w:rsidR="00CB536F" w:rsidRDefault="007D644A" w:rsidP="007A0A19">
      <w:pPr>
        <w:spacing w:after="0" w:line="259" w:lineRule="auto"/>
        <w:ind w:left="14" w:right="0"/>
        <w:jc w:val="left"/>
      </w:pPr>
      <w:r>
        <w:t>Afternoon (1pm-6pm)</w:t>
      </w:r>
      <w:r>
        <w:tab/>
      </w:r>
      <w:r>
        <w:tab/>
        <w:t>£</w:t>
      </w:r>
      <w:r w:rsidR="00A557BD">
        <w:t>6</w:t>
      </w:r>
      <w:r>
        <w:t xml:space="preserve">.00 </w:t>
      </w:r>
      <w:r w:rsidR="00B7625E">
        <w:t>(includes PM snack and tea/dessert)</w:t>
      </w:r>
    </w:p>
    <w:p w14:paraId="1B6E8F28" w14:textId="53319117" w:rsidR="00CB536F" w:rsidRDefault="00CB536F">
      <w:pPr>
        <w:spacing w:after="0" w:line="259" w:lineRule="auto"/>
        <w:ind w:left="14" w:right="0"/>
        <w:jc w:val="left"/>
      </w:pPr>
    </w:p>
    <w:p w14:paraId="768FEA31" w14:textId="063783CA" w:rsidR="00CB536F" w:rsidRDefault="00CB536F" w:rsidP="00CB536F">
      <w:pPr>
        <w:pStyle w:val="Heading1"/>
        <w:ind w:left="-5"/>
      </w:pPr>
      <w:r>
        <w:rPr>
          <w:color w:val="0070C0"/>
          <w:sz w:val="40"/>
        </w:rPr>
        <w:lastRenderedPageBreak/>
        <w:t>Holiday Club fees</w:t>
      </w:r>
      <w:r>
        <w:rPr>
          <w:color w:val="0070C0"/>
          <w:sz w:val="32"/>
        </w:rPr>
        <w:t xml:space="preserve"> </w:t>
      </w:r>
      <w:r>
        <w:t xml:space="preserve"> </w:t>
      </w:r>
      <w:r>
        <w:rPr>
          <w:color w:val="0070C0"/>
          <w:sz w:val="40"/>
        </w:rPr>
        <w:t xml:space="preserve"> </w:t>
      </w:r>
    </w:p>
    <w:p w14:paraId="0E05BFB0" w14:textId="77777777" w:rsidR="00BB1903" w:rsidRDefault="00BB1903">
      <w:pPr>
        <w:spacing w:after="0" w:line="259" w:lineRule="auto"/>
        <w:ind w:left="14" w:right="0"/>
        <w:jc w:val="left"/>
      </w:pPr>
    </w:p>
    <w:tbl>
      <w:tblPr>
        <w:tblW w:w="9953" w:type="dxa"/>
        <w:tblCellMar>
          <w:top w:w="15" w:type="dxa"/>
        </w:tblCellMar>
        <w:tblLook w:val="04A0" w:firstRow="1" w:lastRow="0" w:firstColumn="1" w:lastColumn="0" w:noHBand="0" w:noVBand="1"/>
      </w:tblPr>
      <w:tblGrid>
        <w:gridCol w:w="2470"/>
        <w:gridCol w:w="2391"/>
        <w:gridCol w:w="2344"/>
        <w:gridCol w:w="2526"/>
        <w:gridCol w:w="222"/>
      </w:tblGrid>
      <w:tr w:rsidR="00CB536F" w:rsidRPr="00CB536F" w14:paraId="619D8CB6" w14:textId="77777777" w:rsidTr="00A70698">
        <w:trPr>
          <w:gridAfter w:val="1"/>
          <w:wAfter w:w="222" w:type="dxa"/>
          <w:trHeight w:val="900"/>
        </w:trPr>
        <w:tc>
          <w:tcPr>
            <w:tcW w:w="247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13443A" w14:textId="77777777" w:rsidR="00CB536F" w:rsidRPr="00CB536F" w:rsidRDefault="00CB536F" w:rsidP="00CB536F">
            <w:pPr>
              <w:spacing w:after="0" w:line="240" w:lineRule="auto"/>
              <w:ind w:left="0" w:right="0" w:firstLine="0"/>
              <w:jc w:val="center"/>
              <w:rPr>
                <w:rFonts w:eastAsia="Times New Roman"/>
                <w:b/>
                <w:bCs/>
                <w:sz w:val="22"/>
              </w:rPr>
            </w:pPr>
            <w:r w:rsidRPr="00CB536F">
              <w:rPr>
                <w:rFonts w:eastAsia="Times New Roman"/>
                <w:b/>
                <w:bCs/>
                <w:sz w:val="22"/>
              </w:rPr>
              <w:t> </w:t>
            </w:r>
          </w:p>
        </w:tc>
        <w:tc>
          <w:tcPr>
            <w:tcW w:w="2391" w:type="dxa"/>
            <w:tcBorders>
              <w:top w:val="single" w:sz="4" w:space="0" w:color="auto"/>
              <w:left w:val="nil"/>
              <w:bottom w:val="single" w:sz="4" w:space="0" w:color="auto"/>
              <w:right w:val="single" w:sz="4" w:space="0" w:color="auto"/>
            </w:tcBorders>
            <w:shd w:val="clear" w:color="000000" w:fill="D9D9D9"/>
            <w:vAlign w:val="center"/>
            <w:hideMark/>
          </w:tcPr>
          <w:p w14:paraId="1B2D3878" w14:textId="77777777" w:rsidR="00CB536F" w:rsidRPr="00CB536F" w:rsidRDefault="00CB536F" w:rsidP="00CB536F">
            <w:pPr>
              <w:spacing w:after="0" w:line="240" w:lineRule="auto"/>
              <w:ind w:left="0" w:right="0" w:firstLine="0"/>
              <w:jc w:val="center"/>
              <w:rPr>
                <w:rFonts w:eastAsia="Times New Roman"/>
                <w:b/>
                <w:bCs/>
                <w:sz w:val="22"/>
              </w:rPr>
            </w:pPr>
            <w:r w:rsidRPr="00CB536F">
              <w:rPr>
                <w:rFonts w:eastAsia="Times New Roman"/>
                <w:b/>
                <w:bCs/>
                <w:sz w:val="22"/>
              </w:rPr>
              <w:t>Session times</w:t>
            </w:r>
          </w:p>
        </w:tc>
        <w:tc>
          <w:tcPr>
            <w:tcW w:w="2344" w:type="dxa"/>
            <w:tcBorders>
              <w:top w:val="single" w:sz="4" w:space="0" w:color="auto"/>
              <w:left w:val="nil"/>
              <w:bottom w:val="single" w:sz="4" w:space="0" w:color="auto"/>
              <w:right w:val="single" w:sz="4" w:space="0" w:color="auto"/>
            </w:tcBorders>
            <w:shd w:val="clear" w:color="000000" w:fill="D9D9D9"/>
            <w:vAlign w:val="center"/>
            <w:hideMark/>
          </w:tcPr>
          <w:p w14:paraId="30DC0D71" w14:textId="77777777" w:rsidR="00CB536F" w:rsidRPr="00CB536F" w:rsidRDefault="00CB536F" w:rsidP="00CB536F">
            <w:pPr>
              <w:spacing w:after="0" w:line="240" w:lineRule="auto"/>
              <w:ind w:left="0" w:right="0" w:firstLine="0"/>
              <w:jc w:val="center"/>
              <w:rPr>
                <w:rFonts w:eastAsia="Times New Roman"/>
                <w:b/>
                <w:bCs/>
                <w:sz w:val="22"/>
              </w:rPr>
            </w:pPr>
            <w:r w:rsidRPr="00CB536F">
              <w:rPr>
                <w:rFonts w:eastAsia="Times New Roman"/>
                <w:b/>
                <w:bCs/>
                <w:sz w:val="22"/>
              </w:rPr>
              <w:t>Cost per session</w:t>
            </w:r>
          </w:p>
        </w:tc>
        <w:tc>
          <w:tcPr>
            <w:tcW w:w="2526" w:type="dxa"/>
            <w:tcBorders>
              <w:top w:val="single" w:sz="4" w:space="0" w:color="auto"/>
              <w:left w:val="nil"/>
              <w:bottom w:val="single" w:sz="4" w:space="0" w:color="auto"/>
              <w:right w:val="single" w:sz="4" w:space="0" w:color="auto"/>
            </w:tcBorders>
            <w:shd w:val="clear" w:color="000000" w:fill="D9D9D9"/>
            <w:vAlign w:val="center"/>
            <w:hideMark/>
          </w:tcPr>
          <w:p w14:paraId="04FC6439" w14:textId="77777777" w:rsidR="00CB536F" w:rsidRPr="00CB536F" w:rsidRDefault="00CB536F" w:rsidP="00CB536F">
            <w:pPr>
              <w:spacing w:after="0" w:line="240" w:lineRule="auto"/>
              <w:ind w:left="0" w:right="0" w:firstLine="0"/>
              <w:jc w:val="center"/>
              <w:rPr>
                <w:rFonts w:eastAsia="Times New Roman"/>
                <w:b/>
                <w:bCs/>
                <w:sz w:val="22"/>
              </w:rPr>
            </w:pPr>
            <w:r w:rsidRPr="00CB536F">
              <w:rPr>
                <w:rFonts w:eastAsia="Times New Roman"/>
                <w:b/>
                <w:bCs/>
                <w:sz w:val="22"/>
              </w:rPr>
              <w:t xml:space="preserve">Meals and Snacks          </w:t>
            </w:r>
          </w:p>
        </w:tc>
      </w:tr>
      <w:tr w:rsidR="00CB536F" w:rsidRPr="00CB536F" w14:paraId="195FBA59" w14:textId="77777777" w:rsidTr="00A70698">
        <w:trPr>
          <w:gridAfter w:val="1"/>
          <w:wAfter w:w="222" w:type="dxa"/>
          <w:trHeight w:val="900"/>
        </w:trPr>
        <w:tc>
          <w:tcPr>
            <w:tcW w:w="2470" w:type="dxa"/>
            <w:tcBorders>
              <w:top w:val="nil"/>
              <w:left w:val="single" w:sz="4" w:space="0" w:color="auto"/>
              <w:bottom w:val="single" w:sz="4" w:space="0" w:color="auto"/>
              <w:right w:val="single" w:sz="4" w:space="0" w:color="auto"/>
            </w:tcBorders>
            <w:shd w:val="clear" w:color="000000" w:fill="D9D9D9"/>
            <w:vAlign w:val="center"/>
            <w:hideMark/>
          </w:tcPr>
          <w:p w14:paraId="742C102F" w14:textId="77777777" w:rsidR="00CB536F" w:rsidRPr="00CB536F" w:rsidRDefault="00CB536F" w:rsidP="00CB536F">
            <w:pPr>
              <w:spacing w:after="0" w:line="240" w:lineRule="auto"/>
              <w:ind w:left="0" w:right="0" w:firstLine="0"/>
              <w:jc w:val="center"/>
              <w:rPr>
                <w:rFonts w:eastAsia="Times New Roman"/>
                <w:b/>
                <w:bCs/>
                <w:sz w:val="22"/>
              </w:rPr>
            </w:pPr>
            <w:r w:rsidRPr="00CB536F">
              <w:rPr>
                <w:rFonts w:eastAsia="Times New Roman"/>
                <w:b/>
                <w:bCs/>
                <w:sz w:val="22"/>
              </w:rPr>
              <w:t>AM session</w:t>
            </w:r>
          </w:p>
        </w:tc>
        <w:tc>
          <w:tcPr>
            <w:tcW w:w="2391" w:type="dxa"/>
            <w:tcBorders>
              <w:top w:val="nil"/>
              <w:left w:val="nil"/>
              <w:bottom w:val="single" w:sz="4" w:space="0" w:color="auto"/>
              <w:right w:val="single" w:sz="4" w:space="0" w:color="auto"/>
            </w:tcBorders>
            <w:shd w:val="clear" w:color="auto" w:fill="auto"/>
            <w:vAlign w:val="center"/>
            <w:hideMark/>
          </w:tcPr>
          <w:p w14:paraId="5975D4C2" w14:textId="77777777" w:rsidR="00CB536F" w:rsidRPr="00CB536F" w:rsidRDefault="00CB536F" w:rsidP="00CB536F">
            <w:pPr>
              <w:spacing w:after="0" w:line="240" w:lineRule="auto"/>
              <w:ind w:left="0" w:right="0" w:firstLine="0"/>
              <w:jc w:val="center"/>
              <w:rPr>
                <w:rFonts w:eastAsia="Times New Roman"/>
                <w:sz w:val="22"/>
              </w:rPr>
            </w:pPr>
            <w:r w:rsidRPr="00CB536F">
              <w:rPr>
                <w:rFonts w:eastAsia="Times New Roman"/>
                <w:sz w:val="22"/>
              </w:rPr>
              <w:t>8am-1pm</w:t>
            </w:r>
          </w:p>
        </w:tc>
        <w:tc>
          <w:tcPr>
            <w:tcW w:w="2344" w:type="dxa"/>
            <w:tcBorders>
              <w:top w:val="nil"/>
              <w:left w:val="nil"/>
              <w:bottom w:val="single" w:sz="4" w:space="0" w:color="auto"/>
              <w:right w:val="single" w:sz="4" w:space="0" w:color="auto"/>
            </w:tcBorders>
            <w:shd w:val="clear" w:color="auto" w:fill="auto"/>
            <w:vAlign w:val="center"/>
            <w:hideMark/>
          </w:tcPr>
          <w:p w14:paraId="186FEFB8" w14:textId="77777777" w:rsidR="00CB536F" w:rsidRPr="00CB536F" w:rsidRDefault="00CB536F" w:rsidP="00CB536F">
            <w:pPr>
              <w:spacing w:after="0" w:line="240" w:lineRule="auto"/>
              <w:ind w:left="0" w:right="0" w:firstLine="0"/>
              <w:jc w:val="center"/>
              <w:rPr>
                <w:rFonts w:eastAsia="Times New Roman"/>
                <w:sz w:val="22"/>
              </w:rPr>
            </w:pPr>
            <w:r w:rsidRPr="00CB536F">
              <w:rPr>
                <w:rFonts w:eastAsia="Times New Roman"/>
                <w:sz w:val="22"/>
              </w:rPr>
              <w:t>£20.00</w:t>
            </w:r>
          </w:p>
        </w:tc>
        <w:tc>
          <w:tcPr>
            <w:tcW w:w="2526" w:type="dxa"/>
            <w:tcBorders>
              <w:top w:val="nil"/>
              <w:left w:val="nil"/>
              <w:bottom w:val="single" w:sz="4" w:space="0" w:color="auto"/>
              <w:right w:val="single" w:sz="4" w:space="0" w:color="auto"/>
            </w:tcBorders>
            <w:shd w:val="clear" w:color="auto" w:fill="auto"/>
            <w:vAlign w:val="center"/>
            <w:hideMark/>
          </w:tcPr>
          <w:p w14:paraId="194C2623" w14:textId="77777777" w:rsidR="00CB536F" w:rsidRPr="00CB536F" w:rsidRDefault="00CB536F" w:rsidP="00CB536F">
            <w:pPr>
              <w:spacing w:after="0" w:line="240" w:lineRule="auto"/>
              <w:ind w:left="0" w:right="0" w:firstLine="0"/>
              <w:jc w:val="center"/>
              <w:rPr>
                <w:rFonts w:eastAsia="Times New Roman"/>
                <w:sz w:val="22"/>
              </w:rPr>
            </w:pPr>
            <w:r w:rsidRPr="00CB536F">
              <w:rPr>
                <w:rFonts w:eastAsia="Times New Roman"/>
                <w:sz w:val="22"/>
              </w:rPr>
              <w:t>£7.50                              includes morning snack and lunch**</w:t>
            </w:r>
          </w:p>
        </w:tc>
      </w:tr>
      <w:tr w:rsidR="00CB536F" w:rsidRPr="00CB536F" w14:paraId="2F4A7BAB" w14:textId="77777777" w:rsidTr="00A70698">
        <w:trPr>
          <w:gridAfter w:val="1"/>
          <w:wAfter w:w="222" w:type="dxa"/>
          <w:trHeight w:val="900"/>
        </w:trPr>
        <w:tc>
          <w:tcPr>
            <w:tcW w:w="2470" w:type="dxa"/>
            <w:tcBorders>
              <w:top w:val="nil"/>
              <w:left w:val="single" w:sz="4" w:space="0" w:color="auto"/>
              <w:bottom w:val="single" w:sz="4" w:space="0" w:color="auto"/>
              <w:right w:val="single" w:sz="4" w:space="0" w:color="auto"/>
            </w:tcBorders>
            <w:shd w:val="clear" w:color="000000" w:fill="D9D9D9"/>
            <w:vAlign w:val="center"/>
            <w:hideMark/>
          </w:tcPr>
          <w:p w14:paraId="087CB390" w14:textId="77777777" w:rsidR="00CB536F" w:rsidRPr="00CB536F" w:rsidRDefault="00CB536F" w:rsidP="00CB536F">
            <w:pPr>
              <w:spacing w:after="0" w:line="240" w:lineRule="auto"/>
              <w:ind w:left="0" w:right="0" w:firstLine="0"/>
              <w:jc w:val="center"/>
              <w:rPr>
                <w:rFonts w:eastAsia="Times New Roman"/>
                <w:b/>
                <w:bCs/>
                <w:sz w:val="22"/>
              </w:rPr>
            </w:pPr>
            <w:r w:rsidRPr="00CB536F">
              <w:rPr>
                <w:rFonts w:eastAsia="Times New Roman"/>
                <w:b/>
                <w:bCs/>
                <w:sz w:val="22"/>
              </w:rPr>
              <w:t>PM session</w:t>
            </w:r>
          </w:p>
        </w:tc>
        <w:tc>
          <w:tcPr>
            <w:tcW w:w="2391" w:type="dxa"/>
            <w:tcBorders>
              <w:top w:val="nil"/>
              <w:left w:val="nil"/>
              <w:bottom w:val="single" w:sz="4" w:space="0" w:color="auto"/>
              <w:right w:val="single" w:sz="4" w:space="0" w:color="auto"/>
            </w:tcBorders>
            <w:shd w:val="clear" w:color="auto" w:fill="auto"/>
            <w:vAlign w:val="center"/>
            <w:hideMark/>
          </w:tcPr>
          <w:p w14:paraId="33015CE0" w14:textId="77777777" w:rsidR="00CB536F" w:rsidRPr="00CB536F" w:rsidRDefault="00CB536F" w:rsidP="00CB536F">
            <w:pPr>
              <w:spacing w:after="0" w:line="240" w:lineRule="auto"/>
              <w:ind w:left="0" w:right="0" w:firstLine="0"/>
              <w:jc w:val="center"/>
              <w:rPr>
                <w:rFonts w:eastAsia="Times New Roman"/>
                <w:sz w:val="22"/>
              </w:rPr>
            </w:pPr>
            <w:r w:rsidRPr="00CB536F">
              <w:rPr>
                <w:rFonts w:eastAsia="Times New Roman"/>
                <w:sz w:val="22"/>
              </w:rPr>
              <w:t>1pm-6pm</w:t>
            </w:r>
          </w:p>
        </w:tc>
        <w:tc>
          <w:tcPr>
            <w:tcW w:w="2344" w:type="dxa"/>
            <w:tcBorders>
              <w:top w:val="nil"/>
              <w:left w:val="nil"/>
              <w:bottom w:val="single" w:sz="4" w:space="0" w:color="auto"/>
              <w:right w:val="single" w:sz="4" w:space="0" w:color="auto"/>
            </w:tcBorders>
            <w:shd w:val="clear" w:color="auto" w:fill="auto"/>
            <w:vAlign w:val="center"/>
            <w:hideMark/>
          </w:tcPr>
          <w:p w14:paraId="5654D4BE" w14:textId="77777777" w:rsidR="00CB536F" w:rsidRPr="00CB536F" w:rsidRDefault="00CB536F" w:rsidP="00CB536F">
            <w:pPr>
              <w:spacing w:after="0" w:line="240" w:lineRule="auto"/>
              <w:ind w:left="0" w:right="0" w:firstLine="0"/>
              <w:jc w:val="center"/>
              <w:rPr>
                <w:rFonts w:eastAsia="Times New Roman"/>
                <w:sz w:val="22"/>
              </w:rPr>
            </w:pPr>
            <w:r w:rsidRPr="00CB536F">
              <w:rPr>
                <w:rFonts w:eastAsia="Times New Roman"/>
                <w:sz w:val="22"/>
              </w:rPr>
              <w:t>£20.00</w:t>
            </w:r>
          </w:p>
        </w:tc>
        <w:tc>
          <w:tcPr>
            <w:tcW w:w="2526" w:type="dxa"/>
            <w:tcBorders>
              <w:top w:val="nil"/>
              <w:left w:val="nil"/>
              <w:bottom w:val="single" w:sz="4" w:space="0" w:color="auto"/>
              <w:right w:val="single" w:sz="4" w:space="0" w:color="auto"/>
            </w:tcBorders>
            <w:shd w:val="clear" w:color="auto" w:fill="auto"/>
            <w:vAlign w:val="center"/>
            <w:hideMark/>
          </w:tcPr>
          <w:p w14:paraId="0F724EEC" w14:textId="77777777" w:rsidR="00CB536F" w:rsidRPr="00CB536F" w:rsidRDefault="00CB536F" w:rsidP="00CB536F">
            <w:pPr>
              <w:spacing w:after="0" w:line="240" w:lineRule="auto"/>
              <w:ind w:left="0" w:right="0" w:firstLine="0"/>
              <w:jc w:val="center"/>
              <w:rPr>
                <w:rFonts w:eastAsia="Times New Roman"/>
                <w:sz w:val="22"/>
              </w:rPr>
            </w:pPr>
            <w:r w:rsidRPr="00CB536F">
              <w:rPr>
                <w:rFonts w:eastAsia="Times New Roman"/>
                <w:sz w:val="22"/>
              </w:rPr>
              <w:t>£7.50                              includes afternoon snack and high tea**</w:t>
            </w:r>
          </w:p>
        </w:tc>
      </w:tr>
      <w:tr w:rsidR="00CB536F" w:rsidRPr="00CB536F" w14:paraId="5ACA8374" w14:textId="77777777" w:rsidTr="00A70698">
        <w:trPr>
          <w:gridAfter w:val="1"/>
          <w:wAfter w:w="222" w:type="dxa"/>
          <w:trHeight w:val="900"/>
        </w:trPr>
        <w:tc>
          <w:tcPr>
            <w:tcW w:w="2470" w:type="dxa"/>
            <w:tcBorders>
              <w:top w:val="nil"/>
              <w:left w:val="single" w:sz="4" w:space="0" w:color="auto"/>
              <w:bottom w:val="single" w:sz="4" w:space="0" w:color="auto"/>
              <w:right w:val="single" w:sz="4" w:space="0" w:color="auto"/>
            </w:tcBorders>
            <w:shd w:val="clear" w:color="000000" w:fill="D9D9D9"/>
            <w:vAlign w:val="center"/>
            <w:hideMark/>
          </w:tcPr>
          <w:p w14:paraId="577710FB" w14:textId="77777777" w:rsidR="00CB536F" w:rsidRPr="00CB536F" w:rsidRDefault="00CB536F" w:rsidP="00CB536F">
            <w:pPr>
              <w:spacing w:after="0" w:line="240" w:lineRule="auto"/>
              <w:ind w:left="0" w:right="0" w:firstLine="0"/>
              <w:jc w:val="center"/>
              <w:rPr>
                <w:rFonts w:eastAsia="Times New Roman"/>
                <w:b/>
                <w:bCs/>
                <w:sz w:val="22"/>
              </w:rPr>
            </w:pPr>
            <w:r w:rsidRPr="00CB536F">
              <w:rPr>
                <w:rFonts w:eastAsia="Times New Roman"/>
                <w:b/>
                <w:bCs/>
                <w:sz w:val="22"/>
              </w:rPr>
              <w:t>Full Day</w:t>
            </w:r>
          </w:p>
        </w:tc>
        <w:tc>
          <w:tcPr>
            <w:tcW w:w="2391" w:type="dxa"/>
            <w:tcBorders>
              <w:top w:val="nil"/>
              <w:left w:val="nil"/>
              <w:bottom w:val="single" w:sz="4" w:space="0" w:color="auto"/>
              <w:right w:val="single" w:sz="4" w:space="0" w:color="auto"/>
            </w:tcBorders>
            <w:shd w:val="clear" w:color="auto" w:fill="auto"/>
            <w:vAlign w:val="center"/>
            <w:hideMark/>
          </w:tcPr>
          <w:p w14:paraId="0DD3606D" w14:textId="77777777" w:rsidR="00CB536F" w:rsidRPr="00CB536F" w:rsidRDefault="00CB536F" w:rsidP="00CB536F">
            <w:pPr>
              <w:spacing w:after="0" w:line="240" w:lineRule="auto"/>
              <w:ind w:left="0" w:right="0" w:firstLine="0"/>
              <w:jc w:val="center"/>
              <w:rPr>
                <w:rFonts w:eastAsia="Times New Roman"/>
                <w:sz w:val="22"/>
              </w:rPr>
            </w:pPr>
            <w:r w:rsidRPr="00CB536F">
              <w:rPr>
                <w:rFonts w:eastAsia="Times New Roman"/>
                <w:sz w:val="22"/>
              </w:rPr>
              <w:t>8am-6pm</w:t>
            </w:r>
          </w:p>
        </w:tc>
        <w:tc>
          <w:tcPr>
            <w:tcW w:w="2344" w:type="dxa"/>
            <w:tcBorders>
              <w:top w:val="nil"/>
              <w:left w:val="nil"/>
              <w:bottom w:val="single" w:sz="4" w:space="0" w:color="auto"/>
              <w:right w:val="single" w:sz="4" w:space="0" w:color="auto"/>
            </w:tcBorders>
            <w:shd w:val="clear" w:color="auto" w:fill="auto"/>
            <w:vAlign w:val="center"/>
            <w:hideMark/>
          </w:tcPr>
          <w:p w14:paraId="0126F704" w14:textId="77777777" w:rsidR="00CB536F" w:rsidRPr="00CB536F" w:rsidRDefault="00CB536F" w:rsidP="00CB536F">
            <w:pPr>
              <w:spacing w:after="0" w:line="240" w:lineRule="auto"/>
              <w:ind w:left="0" w:right="0" w:firstLine="0"/>
              <w:jc w:val="center"/>
              <w:rPr>
                <w:rFonts w:eastAsia="Times New Roman"/>
                <w:sz w:val="22"/>
              </w:rPr>
            </w:pPr>
            <w:r w:rsidRPr="00CB536F">
              <w:rPr>
                <w:rFonts w:eastAsia="Times New Roman"/>
                <w:sz w:val="22"/>
              </w:rPr>
              <w:t>£30.00</w:t>
            </w:r>
          </w:p>
        </w:tc>
        <w:tc>
          <w:tcPr>
            <w:tcW w:w="2526" w:type="dxa"/>
            <w:tcBorders>
              <w:top w:val="nil"/>
              <w:left w:val="nil"/>
              <w:bottom w:val="single" w:sz="4" w:space="0" w:color="auto"/>
              <w:right w:val="single" w:sz="4" w:space="0" w:color="auto"/>
            </w:tcBorders>
            <w:shd w:val="clear" w:color="auto" w:fill="auto"/>
            <w:vAlign w:val="center"/>
            <w:hideMark/>
          </w:tcPr>
          <w:p w14:paraId="4EDEF785" w14:textId="77777777" w:rsidR="00CB536F" w:rsidRPr="00CB536F" w:rsidRDefault="00CB536F" w:rsidP="00CB536F">
            <w:pPr>
              <w:spacing w:after="0" w:line="240" w:lineRule="auto"/>
              <w:ind w:left="0" w:right="0" w:firstLine="0"/>
              <w:jc w:val="center"/>
              <w:rPr>
                <w:rFonts w:eastAsia="Times New Roman"/>
                <w:sz w:val="22"/>
              </w:rPr>
            </w:pPr>
            <w:r w:rsidRPr="00CB536F">
              <w:rPr>
                <w:rFonts w:eastAsia="Times New Roman"/>
                <w:sz w:val="22"/>
              </w:rPr>
              <w:t xml:space="preserve">£15                                includes 2 snacks, </w:t>
            </w:r>
            <w:proofErr w:type="gramStart"/>
            <w:r w:rsidRPr="00CB536F">
              <w:rPr>
                <w:rFonts w:eastAsia="Times New Roman"/>
                <w:sz w:val="22"/>
              </w:rPr>
              <w:t>lunch</w:t>
            </w:r>
            <w:proofErr w:type="gramEnd"/>
            <w:r w:rsidRPr="00CB536F">
              <w:rPr>
                <w:rFonts w:eastAsia="Times New Roman"/>
                <w:sz w:val="22"/>
              </w:rPr>
              <w:t xml:space="preserve"> and high tea**</w:t>
            </w:r>
          </w:p>
        </w:tc>
      </w:tr>
      <w:tr w:rsidR="00CB536F" w:rsidRPr="00CB536F" w14:paraId="081563FE" w14:textId="77777777" w:rsidTr="00A70698">
        <w:trPr>
          <w:gridAfter w:val="1"/>
          <w:wAfter w:w="222" w:type="dxa"/>
          <w:trHeight w:val="900"/>
        </w:trPr>
        <w:tc>
          <w:tcPr>
            <w:tcW w:w="2470" w:type="dxa"/>
            <w:tcBorders>
              <w:top w:val="nil"/>
              <w:left w:val="single" w:sz="4" w:space="0" w:color="auto"/>
              <w:bottom w:val="single" w:sz="4" w:space="0" w:color="auto"/>
              <w:right w:val="single" w:sz="4" w:space="0" w:color="auto"/>
            </w:tcBorders>
            <w:shd w:val="clear" w:color="000000" w:fill="D9D9D9"/>
            <w:vAlign w:val="center"/>
            <w:hideMark/>
          </w:tcPr>
          <w:p w14:paraId="2621F227" w14:textId="77777777" w:rsidR="00CB536F" w:rsidRPr="00CB536F" w:rsidRDefault="00CB536F" w:rsidP="00CB536F">
            <w:pPr>
              <w:spacing w:after="0" w:line="240" w:lineRule="auto"/>
              <w:ind w:left="0" w:right="0" w:firstLine="0"/>
              <w:jc w:val="center"/>
              <w:rPr>
                <w:rFonts w:eastAsia="Times New Roman"/>
                <w:b/>
                <w:bCs/>
                <w:sz w:val="22"/>
              </w:rPr>
            </w:pPr>
            <w:r w:rsidRPr="00CB536F">
              <w:rPr>
                <w:rFonts w:eastAsia="Times New Roman"/>
                <w:b/>
                <w:bCs/>
                <w:sz w:val="22"/>
              </w:rPr>
              <w:t>3 or more full days</w:t>
            </w:r>
          </w:p>
        </w:tc>
        <w:tc>
          <w:tcPr>
            <w:tcW w:w="2391" w:type="dxa"/>
            <w:tcBorders>
              <w:top w:val="nil"/>
              <w:left w:val="nil"/>
              <w:bottom w:val="single" w:sz="4" w:space="0" w:color="auto"/>
              <w:right w:val="single" w:sz="4" w:space="0" w:color="auto"/>
            </w:tcBorders>
            <w:shd w:val="clear" w:color="auto" w:fill="auto"/>
            <w:vAlign w:val="center"/>
            <w:hideMark/>
          </w:tcPr>
          <w:p w14:paraId="7F53830D" w14:textId="77777777" w:rsidR="00CB536F" w:rsidRPr="00CB536F" w:rsidRDefault="00CB536F" w:rsidP="00CB536F">
            <w:pPr>
              <w:spacing w:after="0" w:line="240" w:lineRule="auto"/>
              <w:ind w:left="0" w:right="0" w:firstLine="0"/>
              <w:jc w:val="center"/>
              <w:rPr>
                <w:rFonts w:eastAsia="Times New Roman"/>
                <w:sz w:val="22"/>
              </w:rPr>
            </w:pPr>
            <w:r w:rsidRPr="00CB536F">
              <w:rPr>
                <w:rFonts w:eastAsia="Times New Roman"/>
                <w:sz w:val="22"/>
              </w:rPr>
              <w:t>8am-6pm</w:t>
            </w:r>
          </w:p>
        </w:tc>
        <w:tc>
          <w:tcPr>
            <w:tcW w:w="2344" w:type="dxa"/>
            <w:tcBorders>
              <w:top w:val="nil"/>
              <w:left w:val="nil"/>
              <w:bottom w:val="single" w:sz="4" w:space="0" w:color="auto"/>
              <w:right w:val="single" w:sz="4" w:space="0" w:color="auto"/>
            </w:tcBorders>
            <w:shd w:val="clear" w:color="auto" w:fill="auto"/>
            <w:vAlign w:val="center"/>
            <w:hideMark/>
          </w:tcPr>
          <w:p w14:paraId="41D79577" w14:textId="77777777" w:rsidR="00CB536F" w:rsidRPr="00CB536F" w:rsidRDefault="00CB536F" w:rsidP="00CB536F">
            <w:pPr>
              <w:spacing w:after="0" w:line="240" w:lineRule="auto"/>
              <w:ind w:left="0" w:right="0" w:firstLine="0"/>
              <w:jc w:val="center"/>
              <w:rPr>
                <w:rFonts w:eastAsia="Times New Roman"/>
                <w:sz w:val="22"/>
              </w:rPr>
            </w:pPr>
            <w:r w:rsidRPr="00CB536F">
              <w:rPr>
                <w:rFonts w:eastAsia="Times New Roman"/>
                <w:sz w:val="22"/>
              </w:rPr>
              <w:t>£27.50</w:t>
            </w:r>
          </w:p>
        </w:tc>
        <w:tc>
          <w:tcPr>
            <w:tcW w:w="2526" w:type="dxa"/>
            <w:tcBorders>
              <w:top w:val="nil"/>
              <w:left w:val="nil"/>
              <w:bottom w:val="single" w:sz="4" w:space="0" w:color="auto"/>
              <w:right w:val="single" w:sz="4" w:space="0" w:color="auto"/>
            </w:tcBorders>
            <w:shd w:val="clear" w:color="auto" w:fill="auto"/>
            <w:vAlign w:val="center"/>
            <w:hideMark/>
          </w:tcPr>
          <w:p w14:paraId="068DC6EF" w14:textId="77777777" w:rsidR="00CB536F" w:rsidRPr="00CB536F" w:rsidRDefault="00CB536F" w:rsidP="00CB536F">
            <w:pPr>
              <w:spacing w:after="0" w:line="240" w:lineRule="auto"/>
              <w:ind w:left="0" w:right="0" w:firstLine="0"/>
              <w:jc w:val="center"/>
              <w:rPr>
                <w:rFonts w:eastAsia="Times New Roman"/>
                <w:sz w:val="22"/>
              </w:rPr>
            </w:pPr>
            <w:r w:rsidRPr="00CB536F">
              <w:rPr>
                <w:rFonts w:eastAsia="Times New Roman"/>
                <w:sz w:val="22"/>
              </w:rPr>
              <w:t xml:space="preserve">£15   per day                             includes 2 snacks, </w:t>
            </w:r>
            <w:proofErr w:type="gramStart"/>
            <w:r w:rsidRPr="00CB536F">
              <w:rPr>
                <w:rFonts w:eastAsia="Times New Roman"/>
                <w:sz w:val="22"/>
              </w:rPr>
              <w:t>lunch</w:t>
            </w:r>
            <w:proofErr w:type="gramEnd"/>
            <w:r w:rsidRPr="00CB536F">
              <w:rPr>
                <w:rFonts w:eastAsia="Times New Roman"/>
                <w:sz w:val="22"/>
              </w:rPr>
              <w:t xml:space="preserve"> and high tea**</w:t>
            </w:r>
          </w:p>
        </w:tc>
      </w:tr>
      <w:tr w:rsidR="00CB536F" w:rsidRPr="00CB536F" w14:paraId="52316729" w14:textId="77777777" w:rsidTr="00A70698">
        <w:trPr>
          <w:gridAfter w:val="1"/>
          <w:wAfter w:w="222" w:type="dxa"/>
          <w:trHeight w:val="900"/>
        </w:trPr>
        <w:tc>
          <w:tcPr>
            <w:tcW w:w="2470" w:type="dxa"/>
            <w:tcBorders>
              <w:top w:val="nil"/>
              <w:left w:val="single" w:sz="4" w:space="0" w:color="auto"/>
              <w:bottom w:val="single" w:sz="4" w:space="0" w:color="auto"/>
              <w:right w:val="single" w:sz="4" w:space="0" w:color="auto"/>
            </w:tcBorders>
            <w:shd w:val="clear" w:color="000000" w:fill="D9D9D9"/>
            <w:vAlign w:val="center"/>
            <w:hideMark/>
          </w:tcPr>
          <w:p w14:paraId="37A9BE59" w14:textId="77777777" w:rsidR="00CB536F" w:rsidRPr="00CB536F" w:rsidRDefault="00CB536F" w:rsidP="00CB536F">
            <w:pPr>
              <w:spacing w:after="0" w:line="240" w:lineRule="auto"/>
              <w:ind w:left="0" w:right="0" w:firstLine="0"/>
              <w:jc w:val="center"/>
              <w:rPr>
                <w:rFonts w:eastAsia="Times New Roman"/>
                <w:b/>
                <w:bCs/>
                <w:sz w:val="22"/>
              </w:rPr>
            </w:pPr>
            <w:r w:rsidRPr="00CB536F">
              <w:rPr>
                <w:rFonts w:eastAsia="Times New Roman"/>
                <w:b/>
                <w:bCs/>
                <w:sz w:val="22"/>
              </w:rPr>
              <w:t>Extra Hours</w:t>
            </w:r>
          </w:p>
        </w:tc>
        <w:tc>
          <w:tcPr>
            <w:tcW w:w="2391" w:type="dxa"/>
            <w:tcBorders>
              <w:top w:val="nil"/>
              <w:left w:val="nil"/>
              <w:bottom w:val="single" w:sz="4" w:space="0" w:color="auto"/>
              <w:right w:val="single" w:sz="4" w:space="0" w:color="auto"/>
            </w:tcBorders>
            <w:shd w:val="clear" w:color="auto" w:fill="auto"/>
            <w:vAlign w:val="center"/>
            <w:hideMark/>
          </w:tcPr>
          <w:p w14:paraId="05F82338" w14:textId="77777777" w:rsidR="00CB536F" w:rsidRPr="00CB536F" w:rsidRDefault="00CB536F" w:rsidP="00CB536F">
            <w:pPr>
              <w:spacing w:after="0" w:line="240" w:lineRule="auto"/>
              <w:ind w:left="0" w:right="0" w:firstLine="0"/>
              <w:jc w:val="center"/>
              <w:rPr>
                <w:rFonts w:eastAsia="Times New Roman"/>
                <w:sz w:val="22"/>
              </w:rPr>
            </w:pPr>
            <w:r w:rsidRPr="00CB536F">
              <w:rPr>
                <w:rFonts w:eastAsia="Times New Roman"/>
                <w:sz w:val="22"/>
              </w:rPr>
              <w:t>7.30am-8am or 6pm-6.30pm*</w:t>
            </w:r>
          </w:p>
        </w:tc>
        <w:tc>
          <w:tcPr>
            <w:tcW w:w="2344" w:type="dxa"/>
            <w:tcBorders>
              <w:top w:val="nil"/>
              <w:left w:val="nil"/>
              <w:bottom w:val="single" w:sz="4" w:space="0" w:color="auto"/>
              <w:right w:val="single" w:sz="4" w:space="0" w:color="auto"/>
            </w:tcBorders>
            <w:shd w:val="clear" w:color="auto" w:fill="auto"/>
            <w:vAlign w:val="center"/>
            <w:hideMark/>
          </w:tcPr>
          <w:p w14:paraId="1B6BC861" w14:textId="76E9D576" w:rsidR="00CB536F" w:rsidRPr="00CB536F" w:rsidRDefault="00CB536F" w:rsidP="00CB536F">
            <w:pPr>
              <w:spacing w:after="0" w:line="240" w:lineRule="auto"/>
              <w:ind w:left="0" w:right="0" w:firstLine="0"/>
              <w:jc w:val="center"/>
              <w:rPr>
                <w:rFonts w:eastAsia="Times New Roman"/>
                <w:sz w:val="22"/>
              </w:rPr>
            </w:pPr>
            <w:r w:rsidRPr="00CB536F">
              <w:rPr>
                <w:rFonts w:eastAsia="Times New Roman"/>
                <w:sz w:val="22"/>
              </w:rPr>
              <w:t>£</w:t>
            </w:r>
            <w:r w:rsidR="00F64BA5">
              <w:rPr>
                <w:rFonts w:eastAsia="Times New Roman"/>
                <w:sz w:val="22"/>
              </w:rPr>
              <w:t>6</w:t>
            </w:r>
            <w:r w:rsidRPr="00CB536F">
              <w:rPr>
                <w:rFonts w:eastAsia="Times New Roman"/>
                <w:sz w:val="22"/>
              </w:rPr>
              <w:t>.00</w:t>
            </w:r>
          </w:p>
        </w:tc>
        <w:tc>
          <w:tcPr>
            <w:tcW w:w="2526" w:type="dxa"/>
            <w:tcBorders>
              <w:top w:val="nil"/>
              <w:left w:val="nil"/>
              <w:bottom w:val="single" w:sz="4" w:space="0" w:color="auto"/>
              <w:right w:val="single" w:sz="4" w:space="0" w:color="auto"/>
            </w:tcBorders>
            <w:shd w:val="clear" w:color="auto" w:fill="auto"/>
            <w:vAlign w:val="center"/>
            <w:hideMark/>
          </w:tcPr>
          <w:p w14:paraId="10F2EB16" w14:textId="77777777" w:rsidR="00CB536F" w:rsidRPr="00CB536F" w:rsidRDefault="00CB536F" w:rsidP="00CB536F">
            <w:pPr>
              <w:spacing w:after="0" w:line="240" w:lineRule="auto"/>
              <w:ind w:left="0" w:right="0" w:firstLine="0"/>
              <w:jc w:val="center"/>
              <w:rPr>
                <w:rFonts w:eastAsia="Times New Roman"/>
                <w:sz w:val="22"/>
              </w:rPr>
            </w:pPr>
            <w:r w:rsidRPr="00CB536F">
              <w:rPr>
                <w:rFonts w:eastAsia="Times New Roman"/>
                <w:sz w:val="22"/>
              </w:rPr>
              <w:t> </w:t>
            </w:r>
          </w:p>
        </w:tc>
      </w:tr>
      <w:tr w:rsidR="00A70698" w:rsidRPr="00CB536F" w14:paraId="3256DB52" w14:textId="77777777" w:rsidTr="00A70698">
        <w:trPr>
          <w:gridAfter w:val="1"/>
          <w:wAfter w:w="222" w:type="dxa"/>
          <w:trHeight w:val="900"/>
        </w:trPr>
        <w:tc>
          <w:tcPr>
            <w:tcW w:w="2470" w:type="dxa"/>
            <w:tcBorders>
              <w:top w:val="nil"/>
              <w:left w:val="single" w:sz="4" w:space="0" w:color="auto"/>
              <w:bottom w:val="single" w:sz="4" w:space="0" w:color="auto"/>
              <w:right w:val="single" w:sz="4" w:space="0" w:color="auto"/>
            </w:tcBorders>
            <w:shd w:val="clear" w:color="000000" w:fill="D9D9D9"/>
            <w:noWrap/>
            <w:vAlign w:val="center"/>
            <w:hideMark/>
          </w:tcPr>
          <w:p w14:paraId="4C4F6443" w14:textId="77777777" w:rsidR="00A70698" w:rsidRPr="00CB536F" w:rsidRDefault="00A70698" w:rsidP="00CB536F">
            <w:pPr>
              <w:spacing w:after="0" w:line="240" w:lineRule="auto"/>
              <w:ind w:left="0" w:right="0" w:firstLine="0"/>
              <w:jc w:val="center"/>
              <w:rPr>
                <w:rFonts w:eastAsia="Times New Roman"/>
                <w:b/>
                <w:bCs/>
                <w:sz w:val="22"/>
              </w:rPr>
            </w:pPr>
            <w:r w:rsidRPr="00CB536F">
              <w:rPr>
                <w:rFonts w:eastAsia="Times New Roman"/>
                <w:b/>
                <w:bCs/>
                <w:sz w:val="22"/>
              </w:rPr>
              <w:t>Late charges</w:t>
            </w:r>
          </w:p>
        </w:tc>
        <w:tc>
          <w:tcPr>
            <w:tcW w:w="7261" w:type="dxa"/>
            <w:gridSpan w:val="3"/>
            <w:tcBorders>
              <w:top w:val="nil"/>
              <w:left w:val="nil"/>
              <w:bottom w:val="single" w:sz="4" w:space="0" w:color="auto"/>
              <w:right w:val="single" w:sz="4" w:space="0" w:color="auto"/>
            </w:tcBorders>
            <w:shd w:val="clear" w:color="auto" w:fill="auto"/>
            <w:vAlign w:val="center"/>
            <w:hideMark/>
          </w:tcPr>
          <w:p w14:paraId="7F9C6DD7" w14:textId="77777777" w:rsidR="00A70698" w:rsidRPr="00CB536F" w:rsidRDefault="00A70698" w:rsidP="00CB536F">
            <w:pPr>
              <w:spacing w:after="0" w:line="240" w:lineRule="auto"/>
              <w:ind w:left="0" w:right="0" w:firstLine="0"/>
              <w:jc w:val="center"/>
              <w:rPr>
                <w:rFonts w:eastAsia="Times New Roman"/>
                <w:sz w:val="22"/>
              </w:rPr>
            </w:pPr>
            <w:r w:rsidRPr="00CB536F">
              <w:rPr>
                <w:rFonts w:eastAsia="Times New Roman"/>
                <w:sz w:val="22"/>
              </w:rPr>
              <w:t> </w:t>
            </w:r>
          </w:p>
          <w:p w14:paraId="1472213F" w14:textId="78DE34CC" w:rsidR="00A70698" w:rsidRPr="00CB536F" w:rsidRDefault="00A70698" w:rsidP="00CB536F">
            <w:pPr>
              <w:spacing w:after="0" w:line="240" w:lineRule="auto"/>
              <w:ind w:left="0" w:right="0" w:firstLine="0"/>
              <w:jc w:val="center"/>
              <w:rPr>
                <w:rFonts w:eastAsia="Times New Roman"/>
                <w:sz w:val="22"/>
              </w:rPr>
            </w:pPr>
            <w:r w:rsidRPr="00CB536F">
              <w:rPr>
                <w:rFonts w:eastAsia="Times New Roman"/>
                <w:sz w:val="22"/>
              </w:rPr>
              <w:t>£15.00 for the first 15 minutes then £5.00 every 5 minutes after.</w:t>
            </w:r>
          </w:p>
          <w:p w14:paraId="63864D78" w14:textId="68C97A9F" w:rsidR="00A70698" w:rsidRPr="00CB536F" w:rsidRDefault="00A70698" w:rsidP="00CB536F">
            <w:pPr>
              <w:spacing w:after="0" w:line="240" w:lineRule="auto"/>
              <w:ind w:left="0" w:right="0" w:firstLine="0"/>
              <w:jc w:val="center"/>
              <w:rPr>
                <w:rFonts w:eastAsia="Times New Roman"/>
                <w:sz w:val="22"/>
              </w:rPr>
            </w:pPr>
            <w:r w:rsidRPr="00CB536F">
              <w:rPr>
                <w:rFonts w:eastAsia="Times New Roman"/>
                <w:sz w:val="22"/>
              </w:rPr>
              <w:t> </w:t>
            </w:r>
          </w:p>
        </w:tc>
      </w:tr>
      <w:tr w:rsidR="00A70698" w:rsidRPr="00CB536F" w14:paraId="2EED00E0" w14:textId="77777777" w:rsidTr="00A70698">
        <w:trPr>
          <w:gridAfter w:val="1"/>
          <w:wAfter w:w="222" w:type="dxa"/>
          <w:trHeight w:val="900"/>
        </w:trPr>
        <w:tc>
          <w:tcPr>
            <w:tcW w:w="2470" w:type="dxa"/>
            <w:tcBorders>
              <w:top w:val="nil"/>
              <w:left w:val="single" w:sz="4" w:space="0" w:color="auto"/>
              <w:bottom w:val="single" w:sz="4" w:space="0" w:color="auto"/>
              <w:right w:val="single" w:sz="4" w:space="0" w:color="auto"/>
            </w:tcBorders>
            <w:shd w:val="clear" w:color="000000" w:fill="D9D9D9"/>
            <w:noWrap/>
            <w:vAlign w:val="center"/>
          </w:tcPr>
          <w:p w14:paraId="3DE2B395" w14:textId="762748D0" w:rsidR="00A70698" w:rsidRPr="00CB536F" w:rsidRDefault="00A70698" w:rsidP="00CB536F">
            <w:pPr>
              <w:spacing w:after="0" w:line="240" w:lineRule="auto"/>
              <w:ind w:left="0" w:right="0" w:firstLine="0"/>
              <w:jc w:val="center"/>
              <w:rPr>
                <w:rFonts w:eastAsia="Times New Roman"/>
                <w:b/>
                <w:bCs/>
                <w:sz w:val="22"/>
              </w:rPr>
            </w:pPr>
            <w:r>
              <w:rPr>
                <w:rFonts w:eastAsia="Times New Roman"/>
                <w:b/>
                <w:bCs/>
                <w:sz w:val="22"/>
              </w:rPr>
              <w:t>Late payment fee</w:t>
            </w:r>
          </w:p>
        </w:tc>
        <w:tc>
          <w:tcPr>
            <w:tcW w:w="7261" w:type="dxa"/>
            <w:gridSpan w:val="3"/>
            <w:tcBorders>
              <w:top w:val="nil"/>
              <w:left w:val="nil"/>
              <w:bottom w:val="single" w:sz="4" w:space="0" w:color="auto"/>
              <w:right w:val="single" w:sz="4" w:space="0" w:color="auto"/>
            </w:tcBorders>
            <w:shd w:val="clear" w:color="auto" w:fill="auto"/>
            <w:vAlign w:val="center"/>
          </w:tcPr>
          <w:p w14:paraId="3D1021C9" w14:textId="01616860" w:rsidR="00A70698" w:rsidRPr="00CB536F" w:rsidRDefault="00A70698" w:rsidP="00CB536F">
            <w:pPr>
              <w:spacing w:after="0" w:line="240" w:lineRule="auto"/>
              <w:ind w:left="0" w:right="0" w:firstLine="0"/>
              <w:jc w:val="center"/>
              <w:rPr>
                <w:rFonts w:eastAsia="Times New Roman"/>
                <w:sz w:val="22"/>
              </w:rPr>
            </w:pPr>
            <w:r w:rsidRPr="00A70698">
              <w:rPr>
                <w:color w:val="auto"/>
                <w:sz w:val="22"/>
                <w:szCs w:val="20"/>
              </w:rPr>
              <w:t>£20.00 initial charge plus £5.00 per day after.</w:t>
            </w:r>
          </w:p>
        </w:tc>
      </w:tr>
      <w:tr w:rsidR="00CB536F" w:rsidRPr="00CB536F" w14:paraId="5A7989AC" w14:textId="77777777" w:rsidTr="00A70698">
        <w:trPr>
          <w:gridAfter w:val="1"/>
          <w:wAfter w:w="222" w:type="dxa"/>
          <w:trHeight w:val="300"/>
        </w:trPr>
        <w:tc>
          <w:tcPr>
            <w:tcW w:w="2470" w:type="dxa"/>
            <w:tcBorders>
              <w:top w:val="nil"/>
              <w:left w:val="nil"/>
              <w:bottom w:val="nil"/>
              <w:right w:val="nil"/>
            </w:tcBorders>
            <w:shd w:val="clear" w:color="auto" w:fill="auto"/>
            <w:noWrap/>
            <w:vAlign w:val="bottom"/>
            <w:hideMark/>
          </w:tcPr>
          <w:p w14:paraId="4928B3C0" w14:textId="77777777" w:rsidR="00CB536F" w:rsidRPr="00CB536F" w:rsidRDefault="00CB536F" w:rsidP="00CB536F">
            <w:pPr>
              <w:spacing w:after="0" w:line="240" w:lineRule="auto"/>
              <w:ind w:left="0" w:right="0" w:firstLine="0"/>
              <w:jc w:val="center"/>
              <w:rPr>
                <w:rFonts w:eastAsia="Times New Roman"/>
                <w:sz w:val="22"/>
              </w:rPr>
            </w:pPr>
          </w:p>
        </w:tc>
        <w:tc>
          <w:tcPr>
            <w:tcW w:w="2391" w:type="dxa"/>
            <w:tcBorders>
              <w:top w:val="nil"/>
              <w:left w:val="nil"/>
              <w:bottom w:val="nil"/>
              <w:right w:val="nil"/>
            </w:tcBorders>
            <w:shd w:val="clear" w:color="auto" w:fill="auto"/>
            <w:noWrap/>
            <w:vAlign w:val="bottom"/>
            <w:hideMark/>
          </w:tcPr>
          <w:p w14:paraId="3984BA39" w14:textId="77777777" w:rsidR="00CB536F" w:rsidRPr="00CB536F" w:rsidRDefault="00CB536F" w:rsidP="00CB536F">
            <w:pPr>
              <w:spacing w:after="0" w:line="240" w:lineRule="auto"/>
              <w:ind w:left="0" w:right="0" w:firstLine="0"/>
              <w:jc w:val="left"/>
              <w:rPr>
                <w:rFonts w:ascii="Times New Roman" w:eastAsia="Times New Roman" w:hAnsi="Times New Roman" w:cs="Times New Roman"/>
                <w:color w:val="auto"/>
                <w:sz w:val="20"/>
                <w:szCs w:val="20"/>
              </w:rPr>
            </w:pPr>
          </w:p>
        </w:tc>
        <w:tc>
          <w:tcPr>
            <w:tcW w:w="2344" w:type="dxa"/>
            <w:tcBorders>
              <w:top w:val="nil"/>
              <w:left w:val="nil"/>
              <w:bottom w:val="nil"/>
              <w:right w:val="nil"/>
            </w:tcBorders>
            <w:shd w:val="clear" w:color="auto" w:fill="auto"/>
            <w:noWrap/>
            <w:vAlign w:val="bottom"/>
            <w:hideMark/>
          </w:tcPr>
          <w:p w14:paraId="33E8DEA5" w14:textId="77777777" w:rsidR="00CB536F" w:rsidRPr="00CB536F" w:rsidRDefault="00CB536F" w:rsidP="00CB536F">
            <w:pPr>
              <w:spacing w:after="0" w:line="240" w:lineRule="auto"/>
              <w:ind w:left="0" w:right="0" w:firstLine="0"/>
              <w:jc w:val="left"/>
              <w:rPr>
                <w:rFonts w:ascii="Times New Roman" w:eastAsia="Times New Roman" w:hAnsi="Times New Roman" w:cs="Times New Roman"/>
                <w:color w:val="auto"/>
                <w:sz w:val="20"/>
                <w:szCs w:val="20"/>
              </w:rPr>
            </w:pPr>
          </w:p>
        </w:tc>
        <w:tc>
          <w:tcPr>
            <w:tcW w:w="2526" w:type="dxa"/>
            <w:tcBorders>
              <w:top w:val="nil"/>
              <w:left w:val="nil"/>
              <w:bottom w:val="nil"/>
              <w:right w:val="nil"/>
            </w:tcBorders>
            <w:shd w:val="clear" w:color="auto" w:fill="auto"/>
            <w:noWrap/>
            <w:vAlign w:val="bottom"/>
            <w:hideMark/>
          </w:tcPr>
          <w:p w14:paraId="07B233CA" w14:textId="77777777" w:rsidR="00CB536F" w:rsidRPr="00CB536F" w:rsidRDefault="00CB536F" w:rsidP="00CB536F">
            <w:pPr>
              <w:spacing w:after="0" w:line="240" w:lineRule="auto"/>
              <w:ind w:left="0" w:right="0" w:firstLine="0"/>
              <w:jc w:val="left"/>
              <w:rPr>
                <w:rFonts w:ascii="Times New Roman" w:eastAsia="Times New Roman" w:hAnsi="Times New Roman" w:cs="Times New Roman"/>
                <w:color w:val="auto"/>
                <w:sz w:val="20"/>
                <w:szCs w:val="20"/>
              </w:rPr>
            </w:pPr>
          </w:p>
        </w:tc>
      </w:tr>
      <w:tr w:rsidR="00CB536F" w:rsidRPr="00CB536F" w14:paraId="31CB8C49" w14:textId="77777777" w:rsidTr="00A70698">
        <w:trPr>
          <w:gridAfter w:val="1"/>
          <w:wAfter w:w="222" w:type="dxa"/>
          <w:trHeight w:val="300"/>
        </w:trPr>
        <w:tc>
          <w:tcPr>
            <w:tcW w:w="9731" w:type="dxa"/>
            <w:gridSpan w:val="4"/>
            <w:tcBorders>
              <w:top w:val="nil"/>
              <w:left w:val="nil"/>
              <w:bottom w:val="nil"/>
              <w:right w:val="nil"/>
            </w:tcBorders>
            <w:shd w:val="clear" w:color="auto" w:fill="auto"/>
            <w:noWrap/>
            <w:vAlign w:val="bottom"/>
            <w:hideMark/>
          </w:tcPr>
          <w:p w14:paraId="03A37BA8" w14:textId="77777777" w:rsidR="00CB536F" w:rsidRPr="00CB536F" w:rsidRDefault="00CB536F" w:rsidP="00CB536F">
            <w:pPr>
              <w:spacing w:after="0" w:line="240" w:lineRule="auto"/>
              <w:ind w:left="0" w:right="0" w:firstLine="0"/>
              <w:jc w:val="left"/>
              <w:rPr>
                <w:rFonts w:eastAsia="Times New Roman"/>
                <w:sz w:val="22"/>
              </w:rPr>
            </w:pPr>
            <w:r w:rsidRPr="00CB536F">
              <w:rPr>
                <w:rFonts w:eastAsia="Times New Roman"/>
                <w:sz w:val="22"/>
              </w:rPr>
              <w:t>* Extra hours for 7.30am starts and 6.30pm finish must be booked in advance through the Nursery Manager.</w:t>
            </w:r>
          </w:p>
        </w:tc>
      </w:tr>
      <w:tr w:rsidR="00CB536F" w:rsidRPr="00CB536F" w14:paraId="57620B61" w14:textId="77777777" w:rsidTr="00A70698">
        <w:trPr>
          <w:gridAfter w:val="1"/>
          <w:wAfter w:w="222" w:type="dxa"/>
          <w:trHeight w:val="300"/>
        </w:trPr>
        <w:tc>
          <w:tcPr>
            <w:tcW w:w="2470" w:type="dxa"/>
            <w:tcBorders>
              <w:top w:val="nil"/>
              <w:left w:val="nil"/>
              <w:bottom w:val="nil"/>
              <w:right w:val="nil"/>
            </w:tcBorders>
            <w:shd w:val="clear" w:color="auto" w:fill="auto"/>
            <w:noWrap/>
            <w:vAlign w:val="bottom"/>
            <w:hideMark/>
          </w:tcPr>
          <w:p w14:paraId="68D1A575" w14:textId="77777777" w:rsidR="00CB536F" w:rsidRPr="00CB536F" w:rsidRDefault="00CB536F" w:rsidP="00CB536F">
            <w:pPr>
              <w:spacing w:after="0" w:line="240" w:lineRule="auto"/>
              <w:ind w:left="0" w:right="0" w:firstLine="0"/>
              <w:jc w:val="left"/>
              <w:rPr>
                <w:rFonts w:eastAsia="Times New Roman"/>
                <w:sz w:val="22"/>
              </w:rPr>
            </w:pPr>
          </w:p>
        </w:tc>
        <w:tc>
          <w:tcPr>
            <w:tcW w:w="2391" w:type="dxa"/>
            <w:tcBorders>
              <w:top w:val="nil"/>
              <w:left w:val="nil"/>
              <w:bottom w:val="nil"/>
              <w:right w:val="nil"/>
            </w:tcBorders>
            <w:shd w:val="clear" w:color="auto" w:fill="auto"/>
            <w:noWrap/>
            <w:vAlign w:val="bottom"/>
            <w:hideMark/>
          </w:tcPr>
          <w:p w14:paraId="4DC56AA5" w14:textId="77777777" w:rsidR="00CB536F" w:rsidRPr="00CB536F" w:rsidRDefault="00CB536F" w:rsidP="00CB536F">
            <w:pPr>
              <w:spacing w:after="0" w:line="240" w:lineRule="auto"/>
              <w:ind w:left="0" w:right="0" w:firstLine="0"/>
              <w:jc w:val="left"/>
              <w:rPr>
                <w:rFonts w:ascii="Times New Roman" w:eastAsia="Times New Roman" w:hAnsi="Times New Roman" w:cs="Times New Roman"/>
                <w:color w:val="auto"/>
                <w:sz w:val="20"/>
                <w:szCs w:val="20"/>
              </w:rPr>
            </w:pPr>
          </w:p>
        </w:tc>
        <w:tc>
          <w:tcPr>
            <w:tcW w:w="2344" w:type="dxa"/>
            <w:tcBorders>
              <w:top w:val="nil"/>
              <w:left w:val="nil"/>
              <w:bottom w:val="nil"/>
              <w:right w:val="nil"/>
            </w:tcBorders>
            <w:shd w:val="clear" w:color="auto" w:fill="auto"/>
            <w:noWrap/>
            <w:vAlign w:val="bottom"/>
            <w:hideMark/>
          </w:tcPr>
          <w:p w14:paraId="2999206C" w14:textId="77777777" w:rsidR="00CB536F" w:rsidRPr="00CB536F" w:rsidRDefault="00CB536F" w:rsidP="00CB536F">
            <w:pPr>
              <w:spacing w:after="0" w:line="240" w:lineRule="auto"/>
              <w:ind w:left="0" w:right="0" w:firstLine="0"/>
              <w:jc w:val="left"/>
              <w:rPr>
                <w:rFonts w:ascii="Times New Roman" w:eastAsia="Times New Roman" w:hAnsi="Times New Roman" w:cs="Times New Roman"/>
                <w:color w:val="auto"/>
                <w:sz w:val="20"/>
                <w:szCs w:val="20"/>
              </w:rPr>
            </w:pPr>
          </w:p>
        </w:tc>
        <w:tc>
          <w:tcPr>
            <w:tcW w:w="2526" w:type="dxa"/>
            <w:tcBorders>
              <w:top w:val="nil"/>
              <w:left w:val="nil"/>
              <w:bottom w:val="nil"/>
              <w:right w:val="nil"/>
            </w:tcBorders>
            <w:shd w:val="clear" w:color="auto" w:fill="auto"/>
            <w:noWrap/>
            <w:vAlign w:val="bottom"/>
            <w:hideMark/>
          </w:tcPr>
          <w:p w14:paraId="727D98F6" w14:textId="77777777" w:rsidR="00CB536F" w:rsidRPr="00CB536F" w:rsidRDefault="00CB536F" w:rsidP="00CB536F">
            <w:pPr>
              <w:spacing w:after="0" w:line="240" w:lineRule="auto"/>
              <w:ind w:left="0" w:right="0" w:firstLine="0"/>
              <w:jc w:val="left"/>
              <w:rPr>
                <w:rFonts w:ascii="Times New Roman" w:eastAsia="Times New Roman" w:hAnsi="Times New Roman" w:cs="Times New Roman"/>
                <w:color w:val="auto"/>
                <w:sz w:val="20"/>
                <w:szCs w:val="20"/>
              </w:rPr>
            </w:pPr>
          </w:p>
        </w:tc>
      </w:tr>
      <w:tr w:rsidR="00CB536F" w:rsidRPr="00CB536F" w14:paraId="384CE53F" w14:textId="77777777" w:rsidTr="00A70698">
        <w:trPr>
          <w:gridAfter w:val="1"/>
          <w:wAfter w:w="222" w:type="dxa"/>
          <w:trHeight w:val="476"/>
        </w:trPr>
        <w:tc>
          <w:tcPr>
            <w:tcW w:w="9731" w:type="dxa"/>
            <w:gridSpan w:val="4"/>
            <w:vMerge w:val="restart"/>
            <w:tcBorders>
              <w:top w:val="nil"/>
              <w:left w:val="nil"/>
              <w:bottom w:val="nil"/>
              <w:right w:val="nil"/>
            </w:tcBorders>
            <w:shd w:val="clear" w:color="auto" w:fill="auto"/>
            <w:vAlign w:val="bottom"/>
            <w:hideMark/>
          </w:tcPr>
          <w:p w14:paraId="675B655F" w14:textId="7A9D9AD7" w:rsidR="00CB536F" w:rsidRPr="00CB536F" w:rsidRDefault="00CB536F" w:rsidP="00F559F5">
            <w:pPr>
              <w:spacing w:after="0" w:line="240" w:lineRule="auto"/>
              <w:ind w:left="0" w:right="0" w:firstLine="0"/>
              <w:rPr>
                <w:rFonts w:eastAsia="Times New Roman"/>
                <w:sz w:val="22"/>
              </w:rPr>
            </w:pPr>
            <w:r w:rsidRPr="00CB536F">
              <w:rPr>
                <w:rFonts w:eastAsia="Times New Roman"/>
                <w:sz w:val="22"/>
              </w:rPr>
              <w:t>** Parents can ch</w:t>
            </w:r>
            <w:r w:rsidR="005B079C">
              <w:rPr>
                <w:rFonts w:eastAsia="Times New Roman"/>
                <w:sz w:val="22"/>
              </w:rPr>
              <w:t>o</w:t>
            </w:r>
            <w:r w:rsidRPr="00CB536F">
              <w:rPr>
                <w:rFonts w:eastAsia="Times New Roman"/>
                <w:sz w:val="22"/>
              </w:rPr>
              <w:t xml:space="preserve">ose to provide snacks and packed food for their children for all or part of the </w:t>
            </w:r>
            <w:proofErr w:type="gramStart"/>
            <w:r w:rsidRPr="00CB536F">
              <w:rPr>
                <w:rFonts w:eastAsia="Times New Roman"/>
                <w:sz w:val="22"/>
              </w:rPr>
              <w:t>day, or</w:t>
            </w:r>
            <w:proofErr w:type="gramEnd"/>
            <w:r w:rsidRPr="00CB536F">
              <w:rPr>
                <w:rFonts w:eastAsia="Times New Roman"/>
                <w:sz w:val="22"/>
              </w:rPr>
              <w:t xml:space="preserve"> pay for food to be provided by holiday club. </w:t>
            </w:r>
          </w:p>
        </w:tc>
      </w:tr>
      <w:tr w:rsidR="00CB536F" w:rsidRPr="00CB536F" w14:paraId="168A7144" w14:textId="77777777" w:rsidTr="00A70698">
        <w:trPr>
          <w:trHeight w:val="300"/>
        </w:trPr>
        <w:tc>
          <w:tcPr>
            <w:tcW w:w="9731" w:type="dxa"/>
            <w:gridSpan w:val="4"/>
            <w:vMerge/>
            <w:tcBorders>
              <w:top w:val="nil"/>
              <w:left w:val="nil"/>
              <w:bottom w:val="nil"/>
              <w:right w:val="nil"/>
            </w:tcBorders>
            <w:vAlign w:val="center"/>
            <w:hideMark/>
          </w:tcPr>
          <w:p w14:paraId="790385C3" w14:textId="77777777" w:rsidR="00CB536F" w:rsidRPr="00CB536F" w:rsidRDefault="00CB536F" w:rsidP="00CB536F">
            <w:pPr>
              <w:spacing w:after="0" w:line="240" w:lineRule="auto"/>
              <w:ind w:left="0" w:right="0" w:firstLine="0"/>
              <w:jc w:val="left"/>
              <w:rPr>
                <w:rFonts w:eastAsia="Times New Roman"/>
                <w:sz w:val="22"/>
              </w:rPr>
            </w:pPr>
          </w:p>
        </w:tc>
        <w:tc>
          <w:tcPr>
            <w:tcW w:w="222" w:type="dxa"/>
            <w:tcBorders>
              <w:top w:val="nil"/>
              <w:left w:val="nil"/>
              <w:bottom w:val="nil"/>
              <w:right w:val="nil"/>
            </w:tcBorders>
            <w:shd w:val="clear" w:color="auto" w:fill="auto"/>
            <w:noWrap/>
            <w:vAlign w:val="bottom"/>
            <w:hideMark/>
          </w:tcPr>
          <w:p w14:paraId="172F8EEA" w14:textId="77777777" w:rsidR="00CB536F" w:rsidRPr="00CB536F" w:rsidRDefault="00CB536F" w:rsidP="00CB536F">
            <w:pPr>
              <w:spacing w:after="0" w:line="240" w:lineRule="auto"/>
              <w:ind w:left="0" w:right="0" w:firstLine="0"/>
              <w:jc w:val="center"/>
              <w:rPr>
                <w:rFonts w:eastAsia="Times New Roman"/>
                <w:sz w:val="22"/>
              </w:rPr>
            </w:pPr>
          </w:p>
        </w:tc>
      </w:tr>
    </w:tbl>
    <w:p w14:paraId="122CD0A4" w14:textId="5C4CD016" w:rsidR="007D644A" w:rsidRDefault="007D644A">
      <w:pPr>
        <w:spacing w:after="0" w:line="259" w:lineRule="auto"/>
        <w:ind w:left="14" w:right="0"/>
        <w:jc w:val="left"/>
      </w:pPr>
    </w:p>
    <w:p w14:paraId="25DF7447" w14:textId="50DE9508" w:rsidR="0021301E" w:rsidRDefault="00CA2D1F">
      <w:pPr>
        <w:spacing w:after="30" w:line="259" w:lineRule="auto"/>
        <w:ind w:left="29" w:right="0" w:firstLine="0"/>
        <w:jc w:val="left"/>
      </w:pPr>
      <w:r>
        <w:rPr>
          <w:color w:val="5D5D5D"/>
        </w:rPr>
        <w:t xml:space="preserve">   </w:t>
      </w:r>
      <w:r>
        <w:t xml:space="preserve">  </w:t>
      </w:r>
    </w:p>
    <w:p w14:paraId="0608468D" w14:textId="6FA76D3C" w:rsidR="00B7625E" w:rsidRDefault="00B7625E">
      <w:pPr>
        <w:spacing w:after="30" w:line="259" w:lineRule="auto"/>
        <w:ind w:left="29" w:right="0" w:firstLine="0"/>
        <w:jc w:val="left"/>
        <w:rPr>
          <w:b/>
          <w:bCs/>
        </w:rPr>
      </w:pPr>
      <w:r w:rsidRPr="00B7625E">
        <w:rPr>
          <w:b/>
          <w:bCs/>
        </w:rPr>
        <w:t xml:space="preserve">If you have any further questions, or would like a tour of the nursery, you can talk to our Manager, Bonnie Badham, at the nursery on 01285 885419 or email </w:t>
      </w:r>
      <w:hyperlink r:id="rId11" w:history="1">
        <w:r w:rsidRPr="00B7625E">
          <w:rPr>
            <w:rStyle w:val="Hyperlink"/>
            <w:b/>
            <w:bCs/>
          </w:rPr>
          <w:t>tinytots@rugratsandhalfpints.com</w:t>
        </w:r>
      </w:hyperlink>
      <w:r w:rsidRPr="00B7625E">
        <w:rPr>
          <w:b/>
          <w:bCs/>
        </w:rPr>
        <w:t xml:space="preserve"> and we will be delighted to help</w:t>
      </w:r>
      <w:r w:rsidR="00F33636">
        <w:rPr>
          <w:b/>
          <w:bCs/>
        </w:rPr>
        <w:t>.</w:t>
      </w:r>
    </w:p>
    <w:p w14:paraId="4CA3643B" w14:textId="38AB4173" w:rsidR="00F33636" w:rsidRDefault="00F33636">
      <w:pPr>
        <w:spacing w:after="30" w:line="259" w:lineRule="auto"/>
        <w:ind w:left="29" w:right="0" w:firstLine="0"/>
        <w:jc w:val="left"/>
        <w:rPr>
          <w:b/>
          <w:bCs/>
        </w:rPr>
      </w:pPr>
    </w:p>
    <w:p w14:paraId="122E4DAF" w14:textId="4060E4F3" w:rsidR="00F33636" w:rsidRDefault="00F33636">
      <w:pPr>
        <w:spacing w:after="30" w:line="259" w:lineRule="auto"/>
        <w:ind w:left="29" w:right="0" w:firstLine="0"/>
        <w:jc w:val="left"/>
        <w:rPr>
          <w:b/>
          <w:bCs/>
        </w:rPr>
      </w:pPr>
      <w:r>
        <w:rPr>
          <w:b/>
          <w:bCs/>
        </w:rPr>
        <w:t>We look forward to welcoming you to our Tiny Tots family soon.</w:t>
      </w:r>
    </w:p>
    <w:p w14:paraId="5BF4C1C6" w14:textId="0BB93F27" w:rsidR="00F87F11" w:rsidRDefault="00F87F11">
      <w:pPr>
        <w:spacing w:after="30" w:line="259" w:lineRule="auto"/>
        <w:ind w:left="29" w:right="0" w:firstLine="0"/>
        <w:jc w:val="left"/>
        <w:rPr>
          <w:b/>
          <w:bCs/>
        </w:rPr>
      </w:pPr>
    </w:p>
    <w:p w14:paraId="2E36EEE9" w14:textId="7683BCDA" w:rsidR="00F87F11" w:rsidRDefault="00F87F11">
      <w:pPr>
        <w:spacing w:after="30" w:line="259" w:lineRule="auto"/>
        <w:ind w:left="29" w:right="0" w:firstLine="0"/>
        <w:jc w:val="left"/>
        <w:rPr>
          <w:b/>
          <w:bCs/>
        </w:rPr>
      </w:pPr>
      <w:r>
        <w:rPr>
          <w:b/>
          <w:bCs/>
        </w:rPr>
        <w:t>Bonnie and the team</w:t>
      </w:r>
    </w:p>
    <w:p w14:paraId="1681DB72" w14:textId="77777777" w:rsidR="00F87F11" w:rsidRPr="00B7625E" w:rsidRDefault="00F87F11">
      <w:pPr>
        <w:spacing w:after="30" w:line="259" w:lineRule="auto"/>
        <w:ind w:left="29" w:right="0" w:firstLine="0"/>
        <w:jc w:val="left"/>
        <w:rPr>
          <w:b/>
          <w:bCs/>
        </w:rPr>
      </w:pPr>
    </w:p>
    <w:p w14:paraId="087C82D7" w14:textId="69788DA3" w:rsidR="0021301E" w:rsidRPr="00B7625E" w:rsidRDefault="00CA2D1F">
      <w:pPr>
        <w:spacing w:after="0" w:line="259" w:lineRule="auto"/>
        <w:ind w:left="29" w:right="0" w:firstLine="0"/>
        <w:jc w:val="left"/>
        <w:rPr>
          <w:b/>
          <w:bCs/>
        </w:rPr>
      </w:pPr>
      <w:r w:rsidRPr="00B7625E">
        <w:rPr>
          <w:b/>
          <w:bCs/>
          <w:color w:val="5D5D5D"/>
        </w:rPr>
        <w:t xml:space="preserve"> </w:t>
      </w:r>
      <w:r w:rsidRPr="00B7625E">
        <w:rPr>
          <w:b/>
          <w:bCs/>
        </w:rPr>
        <w:t xml:space="preserve"> </w:t>
      </w:r>
    </w:p>
    <w:p w14:paraId="39D60E02" w14:textId="1000CAA6" w:rsidR="0021301E" w:rsidRPr="00B7625E" w:rsidRDefault="0021301E" w:rsidP="00B7625E">
      <w:pPr>
        <w:spacing w:after="0" w:line="3661" w:lineRule="auto"/>
        <w:ind w:right="199"/>
        <w:rPr>
          <w:b/>
        </w:rPr>
      </w:pPr>
    </w:p>
    <w:sectPr w:rsidR="0021301E" w:rsidRPr="00B7625E" w:rsidSect="0090029F">
      <w:footerReference w:type="even" r:id="rId12"/>
      <w:footerReference w:type="default" r:id="rId13"/>
      <w:footerReference w:type="first" r:id="rId14"/>
      <w:pgSz w:w="11904" w:h="16838"/>
      <w:pgMar w:top="720" w:right="720" w:bottom="720" w:left="720" w:header="720" w:footer="7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1AA7" w14:textId="77777777" w:rsidR="006051E0" w:rsidRDefault="006051E0">
      <w:pPr>
        <w:spacing w:after="0" w:line="240" w:lineRule="auto"/>
      </w:pPr>
      <w:r>
        <w:separator/>
      </w:r>
    </w:p>
  </w:endnote>
  <w:endnote w:type="continuationSeparator" w:id="0">
    <w:p w14:paraId="3896E222" w14:textId="77777777" w:rsidR="006051E0" w:rsidRDefault="0060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563F" w14:textId="77777777" w:rsidR="0021301E" w:rsidRDefault="00CA2D1F">
    <w:pPr>
      <w:spacing w:after="0" w:line="259" w:lineRule="auto"/>
      <w:ind w:left="29" w:right="0" w:firstLine="0"/>
      <w:jc w:val="lef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7F02746B" w14:textId="77777777" w:rsidR="0021301E" w:rsidRDefault="00CA2D1F">
    <w:pPr>
      <w:spacing w:after="0" w:line="259" w:lineRule="auto"/>
      <w:ind w:left="29" w:right="0" w:firstLine="0"/>
      <w:jc w:val="left"/>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209E" w14:textId="77777777" w:rsidR="0021301E" w:rsidRDefault="00CA2D1F">
    <w:pPr>
      <w:spacing w:after="0" w:line="259" w:lineRule="auto"/>
      <w:ind w:left="29" w:right="0" w:firstLine="0"/>
      <w:jc w:val="lef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37933028" w14:textId="77777777" w:rsidR="0021301E" w:rsidRDefault="00CA2D1F">
    <w:pPr>
      <w:spacing w:after="0" w:line="259" w:lineRule="auto"/>
      <w:ind w:left="29" w:right="0" w:firstLine="0"/>
      <w:jc w:val="left"/>
    </w:pPr>
    <w:r>
      <w:rPr>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9DC2" w14:textId="77777777" w:rsidR="0021301E" w:rsidRDefault="00CA2D1F">
    <w:pPr>
      <w:spacing w:after="0" w:line="259" w:lineRule="auto"/>
      <w:ind w:left="29" w:right="0" w:firstLine="0"/>
      <w:jc w:val="lef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1E74EFEC" w14:textId="77777777" w:rsidR="0021301E" w:rsidRDefault="00CA2D1F">
    <w:pPr>
      <w:spacing w:after="0" w:line="259" w:lineRule="auto"/>
      <w:ind w:left="29" w:right="0" w:firstLine="0"/>
      <w:jc w:val="left"/>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953D" w14:textId="77777777" w:rsidR="006051E0" w:rsidRDefault="006051E0">
      <w:pPr>
        <w:spacing w:after="0" w:line="240" w:lineRule="auto"/>
      </w:pPr>
      <w:r>
        <w:separator/>
      </w:r>
    </w:p>
  </w:footnote>
  <w:footnote w:type="continuationSeparator" w:id="0">
    <w:p w14:paraId="08B89217" w14:textId="77777777" w:rsidR="006051E0" w:rsidRDefault="00605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62E95"/>
    <w:multiLevelType w:val="hybridMultilevel"/>
    <w:tmpl w:val="A9222D5C"/>
    <w:lvl w:ilvl="0" w:tplc="6A4EBF9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402468">
      <w:start w:val="1"/>
      <w:numFmt w:val="bullet"/>
      <w:lvlText w:val="o"/>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FC02C8">
      <w:start w:val="1"/>
      <w:numFmt w:val="bullet"/>
      <w:lvlText w:val="▪"/>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A471EE">
      <w:start w:val="1"/>
      <w:numFmt w:val="bullet"/>
      <w:lvlText w:val="•"/>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8A8BBE">
      <w:start w:val="1"/>
      <w:numFmt w:val="bullet"/>
      <w:lvlText w:val="o"/>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FE131E">
      <w:start w:val="1"/>
      <w:numFmt w:val="bullet"/>
      <w:lvlText w:val="▪"/>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52C254">
      <w:start w:val="1"/>
      <w:numFmt w:val="bullet"/>
      <w:lvlText w:val="•"/>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62C98A">
      <w:start w:val="1"/>
      <w:numFmt w:val="bullet"/>
      <w:lvlText w:val="o"/>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909D20">
      <w:start w:val="1"/>
      <w:numFmt w:val="bullet"/>
      <w:lvlText w:val="▪"/>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22462F"/>
    <w:multiLevelType w:val="hybridMultilevel"/>
    <w:tmpl w:val="81BC6BE2"/>
    <w:lvl w:ilvl="0" w:tplc="4E3E2326">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E62538">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AC9F22">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3E5298">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6A2E8C">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7E497A">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DE6C96">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7CF6FA">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4EC57A">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BDB0CA7"/>
    <w:multiLevelType w:val="hybridMultilevel"/>
    <w:tmpl w:val="1048EEC4"/>
    <w:lvl w:ilvl="0" w:tplc="68F89138">
      <w:start w:val="1"/>
      <w:numFmt w:val="bullet"/>
      <w:lvlText w:val="•"/>
      <w:lvlJc w:val="left"/>
      <w:pPr>
        <w:ind w:left="2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9CBE92">
      <w:start w:val="1"/>
      <w:numFmt w:val="bullet"/>
      <w:lvlText w:val="o"/>
      <w:lvlJc w:val="left"/>
      <w:pPr>
        <w:ind w:left="2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B80D34">
      <w:start w:val="1"/>
      <w:numFmt w:val="bullet"/>
      <w:lvlText w:val="▪"/>
      <w:lvlJc w:val="left"/>
      <w:pPr>
        <w:ind w:left="3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28F278">
      <w:start w:val="1"/>
      <w:numFmt w:val="bullet"/>
      <w:lvlText w:val="•"/>
      <w:lvlJc w:val="left"/>
      <w:pPr>
        <w:ind w:left="4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72125E">
      <w:start w:val="1"/>
      <w:numFmt w:val="bullet"/>
      <w:lvlText w:val="o"/>
      <w:lvlJc w:val="left"/>
      <w:pPr>
        <w:ind w:left="4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76F2E2">
      <w:start w:val="1"/>
      <w:numFmt w:val="bullet"/>
      <w:lvlText w:val="▪"/>
      <w:lvlJc w:val="left"/>
      <w:pPr>
        <w:ind w:left="5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A42990">
      <w:start w:val="1"/>
      <w:numFmt w:val="bullet"/>
      <w:lvlText w:val="•"/>
      <w:lvlJc w:val="left"/>
      <w:pPr>
        <w:ind w:left="6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3C81CA">
      <w:start w:val="1"/>
      <w:numFmt w:val="bullet"/>
      <w:lvlText w:val="o"/>
      <w:lvlJc w:val="left"/>
      <w:pPr>
        <w:ind w:left="6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CC40B4">
      <w:start w:val="1"/>
      <w:numFmt w:val="bullet"/>
      <w:lvlText w:val="▪"/>
      <w:lvlJc w:val="left"/>
      <w:pPr>
        <w:ind w:left="7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67246"/>
    <w:multiLevelType w:val="hybridMultilevel"/>
    <w:tmpl w:val="7A8E3154"/>
    <w:lvl w:ilvl="0" w:tplc="E530F28C">
      <w:start w:val="1"/>
      <w:numFmt w:val="bullet"/>
      <w:lvlText w:val="•"/>
      <w:lvlJc w:val="left"/>
      <w:pPr>
        <w:ind w:left="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266502">
      <w:start w:val="1"/>
      <w:numFmt w:val="bullet"/>
      <w:lvlText w:val="o"/>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5CF2E2">
      <w:start w:val="1"/>
      <w:numFmt w:val="bullet"/>
      <w:lvlText w:val="▪"/>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C01EBC">
      <w:start w:val="1"/>
      <w:numFmt w:val="bullet"/>
      <w:lvlText w:val="•"/>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36FA56">
      <w:start w:val="1"/>
      <w:numFmt w:val="bullet"/>
      <w:lvlText w:val="o"/>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2AD5F0">
      <w:start w:val="1"/>
      <w:numFmt w:val="bullet"/>
      <w:lvlText w:val="▪"/>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6EE12A">
      <w:start w:val="1"/>
      <w:numFmt w:val="bullet"/>
      <w:lvlText w:val="•"/>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242D42">
      <w:start w:val="1"/>
      <w:numFmt w:val="bullet"/>
      <w:lvlText w:val="o"/>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D8E374">
      <w:start w:val="1"/>
      <w:numFmt w:val="bullet"/>
      <w:lvlText w:val="▪"/>
      <w:lvlJc w:val="left"/>
      <w:pPr>
        <w:ind w:left="6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1410A33"/>
    <w:multiLevelType w:val="hybridMultilevel"/>
    <w:tmpl w:val="E5220E7E"/>
    <w:lvl w:ilvl="0" w:tplc="6A969BFC">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D8D1B8">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1AEFCA">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6A0898">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5852E2">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38333A">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1ECE56">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D44DE6">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C82B1E">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43955307">
    <w:abstractNumId w:val="4"/>
  </w:num>
  <w:num w:numId="2" w16cid:durableId="864640895">
    <w:abstractNumId w:val="3"/>
  </w:num>
  <w:num w:numId="3" w16cid:durableId="341128409">
    <w:abstractNumId w:val="1"/>
  </w:num>
  <w:num w:numId="4" w16cid:durableId="502553024">
    <w:abstractNumId w:val="0"/>
  </w:num>
  <w:num w:numId="5" w16cid:durableId="275986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1E"/>
    <w:rsid w:val="0006485A"/>
    <w:rsid w:val="000A5D0B"/>
    <w:rsid w:val="001610DF"/>
    <w:rsid w:val="00187FCF"/>
    <w:rsid w:val="00194105"/>
    <w:rsid w:val="001F78AF"/>
    <w:rsid w:val="0021301E"/>
    <w:rsid w:val="00251BD9"/>
    <w:rsid w:val="00325150"/>
    <w:rsid w:val="003D3889"/>
    <w:rsid w:val="00410BE6"/>
    <w:rsid w:val="00441962"/>
    <w:rsid w:val="005700B5"/>
    <w:rsid w:val="00570D8C"/>
    <w:rsid w:val="005A1745"/>
    <w:rsid w:val="005B079C"/>
    <w:rsid w:val="006051E0"/>
    <w:rsid w:val="00631A5A"/>
    <w:rsid w:val="006862B8"/>
    <w:rsid w:val="006A0D71"/>
    <w:rsid w:val="006A18FC"/>
    <w:rsid w:val="006B2D12"/>
    <w:rsid w:val="006F4F8A"/>
    <w:rsid w:val="00725888"/>
    <w:rsid w:val="0074069F"/>
    <w:rsid w:val="007A0A19"/>
    <w:rsid w:val="007D644A"/>
    <w:rsid w:val="00870A52"/>
    <w:rsid w:val="008E6662"/>
    <w:rsid w:val="0090029F"/>
    <w:rsid w:val="00951CFA"/>
    <w:rsid w:val="0097726B"/>
    <w:rsid w:val="009C1A70"/>
    <w:rsid w:val="00A11FC9"/>
    <w:rsid w:val="00A557BD"/>
    <w:rsid w:val="00A70698"/>
    <w:rsid w:val="00B31520"/>
    <w:rsid w:val="00B7625E"/>
    <w:rsid w:val="00BB1903"/>
    <w:rsid w:val="00BC0646"/>
    <w:rsid w:val="00BC14D9"/>
    <w:rsid w:val="00C0607A"/>
    <w:rsid w:val="00C9517A"/>
    <w:rsid w:val="00CA2273"/>
    <w:rsid w:val="00CA2D1F"/>
    <w:rsid w:val="00CB4259"/>
    <w:rsid w:val="00CB536F"/>
    <w:rsid w:val="00E01CC9"/>
    <w:rsid w:val="00E13126"/>
    <w:rsid w:val="00EC177C"/>
    <w:rsid w:val="00F33636"/>
    <w:rsid w:val="00F33DB4"/>
    <w:rsid w:val="00F34833"/>
    <w:rsid w:val="00F52F64"/>
    <w:rsid w:val="00F559F5"/>
    <w:rsid w:val="00F64BA5"/>
    <w:rsid w:val="00F87F11"/>
    <w:rsid w:val="00FD468E"/>
    <w:rsid w:val="00FE3A33"/>
    <w:rsid w:val="00FE7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9A43"/>
  <w15:docId w15:val="{5AA1B418-61E5-4DAB-9E84-5F4CCC0E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52" w:lineRule="auto"/>
      <w:ind w:left="24" w:right="8"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Ink Free" w:eastAsia="Ink Free" w:hAnsi="Ink Free" w:cs="Ink Free"/>
      <w:color w:val="2462B7"/>
      <w:sz w:val="36"/>
    </w:rPr>
  </w:style>
  <w:style w:type="paragraph" w:styleId="Heading2">
    <w:name w:val="heading 2"/>
    <w:next w:val="Normal"/>
    <w:link w:val="Heading2Char"/>
    <w:uiPriority w:val="9"/>
    <w:unhideWhenUsed/>
    <w:qFormat/>
    <w:pPr>
      <w:keepNext/>
      <w:keepLines/>
      <w:spacing w:after="0" w:line="258" w:lineRule="auto"/>
      <w:ind w:left="10" w:hanging="10"/>
      <w:outlineLvl w:val="1"/>
    </w:pPr>
    <w:rPr>
      <w:rFonts w:ascii="Ink Free" w:eastAsia="Ink Free" w:hAnsi="Ink Free" w:cs="Ink Free"/>
      <w:color w:val="F03A3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Ink Free" w:eastAsia="Ink Free" w:hAnsi="Ink Free" w:cs="Ink Free"/>
      <w:color w:val="F03A37"/>
      <w:sz w:val="28"/>
    </w:rPr>
  </w:style>
  <w:style w:type="character" w:customStyle="1" w:styleId="Heading1Char">
    <w:name w:val="Heading 1 Char"/>
    <w:link w:val="Heading1"/>
    <w:rPr>
      <w:rFonts w:ascii="Ink Free" w:eastAsia="Ink Free" w:hAnsi="Ink Free" w:cs="Ink Free"/>
      <w:color w:val="2462B7"/>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7625E"/>
    <w:rPr>
      <w:color w:val="0563C1" w:themeColor="hyperlink"/>
      <w:u w:val="single"/>
    </w:rPr>
  </w:style>
  <w:style w:type="character" w:styleId="UnresolvedMention">
    <w:name w:val="Unresolved Mention"/>
    <w:basedOn w:val="DefaultParagraphFont"/>
    <w:uiPriority w:val="99"/>
    <w:semiHidden/>
    <w:unhideWhenUsed/>
    <w:rsid w:val="00B7625E"/>
    <w:rPr>
      <w:color w:val="605E5C"/>
      <w:shd w:val="clear" w:color="auto" w:fill="E1DFDD"/>
    </w:rPr>
  </w:style>
  <w:style w:type="paragraph" w:styleId="ListParagraph">
    <w:name w:val="List Paragraph"/>
    <w:basedOn w:val="Normal"/>
    <w:uiPriority w:val="34"/>
    <w:qFormat/>
    <w:rsid w:val="00C06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nytots@rugratsandhalfpint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aynurseries.co.uk/daynursery.cfm/searchazref/65432242835"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11</Pages>
  <Words>3857</Words>
  <Characters>21986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bevan</dc:creator>
  <cp:keywords/>
  <cp:lastModifiedBy>Bonnie Badham</cp:lastModifiedBy>
  <cp:revision>54</cp:revision>
  <cp:lastPrinted>2023-01-10T11:00:00Z</cp:lastPrinted>
  <dcterms:created xsi:type="dcterms:W3CDTF">2022-01-25T10:51:00Z</dcterms:created>
  <dcterms:modified xsi:type="dcterms:W3CDTF">2023-04-06T10:54:00Z</dcterms:modified>
</cp:coreProperties>
</file>